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7462" w14:textId="2EA17E07" w:rsidR="002133B2" w:rsidRDefault="00A2464E">
      <w:pPr>
        <w:spacing w:after="160" w:line="259" w:lineRule="auto"/>
        <w:jc w:val="both"/>
        <w:rPr>
          <w:rFonts w:ascii="Carlito" w:hAnsi="Carlito"/>
        </w:rPr>
      </w:pPr>
      <w:r>
        <w:rPr>
          <w:rFonts w:ascii="Carlito" w:hAnsi="Carlito" w:cstheme="minorHAnsi"/>
          <w:b/>
          <w:bCs/>
        </w:rPr>
        <w:t>Πρακτικό σχετικά με την πρόσκληση Εκδήλωσης Ενδιαφέροντος για την πρόσληψη Εντεταλμένων Διδασκόντων, βάσει του άρθρου 173 του ν.4957/2022 με σχέση εργασίας ιδιωτικού δικαίου ορισμένου χρόνου, για την κάλυψη των διδακτικών αναγκών του Τμήματος, για το χειμερινό εξάμηνο 202</w:t>
      </w:r>
      <w:r w:rsidR="00AF79A5" w:rsidRPr="00086599">
        <w:rPr>
          <w:rFonts w:ascii="Carlito" w:hAnsi="Carlito" w:cstheme="minorHAnsi"/>
          <w:b/>
          <w:bCs/>
        </w:rPr>
        <w:t>5</w:t>
      </w:r>
      <w:r>
        <w:rPr>
          <w:rFonts w:ascii="Carlito" w:hAnsi="Carlito" w:cstheme="minorHAnsi"/>
          <w:b/>
          <w:bCs/>
        </w:rPr>
        <w:t>-202</w:t>
      </w:r>
      <w:r w:rsidR="00AF79A5" w:rsidRPr="00086599">
        <w:rPr>
          <w:rFonts w:ascii="Carlito" w:hAnsi="Carlito" w:cstheme="minorHAnsi"/>
          <w:b/>
          <w:bCs/>
        </w:rPr>
        <w:t>6</w:t>
      </w:r>
      <w:r>
        <w:rPr>
          <w:rFonts w:ascii="Carlito" w:hAnsi="Carlito" w:cstheme="minorHAnsi"/>
          <w:b/>
          <w:bCs/>
        </w:rPr>
        <w:t xml:space="preserve"> [</w:t>
      </w:r>
      <w:r>
        <w:rPr>
          <w:rFonts w:ascii="Carlito" w:hAnsi="Carlito" w:cstheme="minorHAnsi"/>
          <w:b/>
          <w:bCs/>
          <w:u w:val="single"/>
        </w:rPr>
        <w:t xml:space="preserve">ΑΔΑ: </w:t>
      </w:r>
      <w:r w:rsidR="00930D96">
        <w:rPr>
          <w:rFonts w:ascii="Carlito" w:hAnsi="Carlito" w:cstheme="minorHAnsi"/>
          <w:b/>
          <w:bCs/>
          <w:u w:val="single"/>
        </w:rPr>
        <w:t>95</w:t>
      </w:r>
      <w:r w:rsidR="00AF79A5" w:rsidRPr="00AF79A5">
        <w:rPr>
          <w:rFonts w:ascii="Carlito" w:hAnsi="Carlito" w:cstheme="minorHAnsi"/>
          <w:b/>
          <w:bCs/>
          <w:u w:val="single"/>
        </w:rPr>
        <w:t>Β</w:t>
      </w:r>
      <w:r w:rsidR="00930D96">
        <w:rPr>
          <w:rFonts w:ascii="Carlito" w:hAnsi="Carlito" w:cstheme="minorHAnsi"/>
          <w:b/>
          <w:bCs/>
          <w:u w:val="single"/>
        </w:rPr>
        <w:t>Μ</w:t>
      </w:r>
      <w:r w:rsidR="00AF79A5" w:rsidRPr="00AF79A5">
        <w:rPr>
          <w:rFonts w:ascii="Carlito" w:hAnsi="Carlito" w:cstheme="minorHAnsi"/>
          <w:b/>
          <w:bCs/>
          <w:u w:val="single"/>
        </w:rPr>
        <w:t>469Β7Κ-</w:t>
      </w:r>
      <w:r w:rsidR="00930D96">
        <w:rPr>
          <w:rFonts w:ascii="Carlito" w:hAnsi="Carlito" w:cstheme="minorHAnsi"/>
          <w:b/>
          <w:bCs/>
          <w:u w:val="single"/>
        </w:rPr>
        <w:t>ΖΦΖ</w:t>
      </w:r>
      <w:r>
        <w:rPr>
          <w:rFonts w:ascii="Carlito" w:hAnsi="Carlito" w:cstheme="minorHAnsi"/>
          <w:b/>
          <w:bCs/>
        </w:rPr>
        <w:t xml:space="preserve">]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7774897"/>
        <w:docPartObj>
          <w:docPartGallery w:val="Table of Contents"/>
          <w:docPartUnique/>
        </w:docPartObj>
      </w:sdtPr>
      <w:sdtEndPr/>
      <w:sdtContent>
        <w:bookmarkStart w:id="0" w:name="_Toc207818965" w:displacedByCustomXml="prev"/>
        <w:p w14:paraId="7F878C2B" w14:textId="77777777" w:rsidR="002133B2" w:rsidRDefault="00A2464E">
          <w:pPr>
            <w:pStyle w:val="ad"/>
          </w:pPr>
          <w:r>
            <w:br w:type="page"/>
          </w:r>
          <w:r>
            <w:lastRenderedPageBreak/>
            <w:t>Περιεχόμενα</w:t>
          </w:r>
          <w:bookmarkEnd w:id="0"/>
        </w:p>
        <w:p w14:paraId="78784FD6" w14:textId="1CE5B983" w:rsidR="009C2FBC" w:rsidRDefault="00A2464E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r>
            <w:fldChar w:fldCharType="begin"/>
          </w:r>
          <w:r>
            <w:rPr>
              <w:webHidden/>
            </w:rPr>
            <w:instrText>TOC \z \o "1-3" \u \h</w:instrText>
          </w:r>
          <w:r>
            <w:fldChar w:fldCharType="separate"/>
          </w:r>
          <w:hyperlink w:anchor="_Toc207818965" w:history="1">
            <w:r w:rsidR="009C2FBC" w:rsidRPr="00621B75">
              <w:rPr>
                <w:rStyle w:val="-"/>
                <w:noProof/>
              </w:rPr>
              <w:t>Περιεχόμενα</w:t>
            </w:r>
            <w:r w:rsidR="009C2FBC">
              <w:rPr>
                <w:noProof/>
                <w:webHidden/>
              </w:rPr>
              <w:tab/>
            </w:r>
            <w:r w:rsidR="009C2FBC">
              <w:rPr>
                <w:noProof/>
                <w:webHidden/>
              </w:rPr>
              <w:fldChar w:fldCharType="begin"/>
            </w:r>
            <w:r w:rsidR="009C2FBC">
              <w:rPr>
                <w:noProof/>
                <w:webHidden/>
              </w:rPr>
              <w:instrText xml:space="preserve"> PAGEREF _Toc207818965 \h </w:instrText>
            </w:r>
            <w:r w:rsidR="009C2FBC">
              <w:rPr>
                <w:noProof/>
                <w:webHidden/>
              </w:rPr>
            </w:r>
            <w:r w:rsidR="009C2FBC">
              <w:rPr>
                <w:noProof/>
                <w:webHidden/>
              </w:rPr>
              <w:fldChar w:fldCharType="separate"/>
            </w:r>
            <w:r w:rsidR="009C2FBC">
              <w:rPr>
                <w:noProof/>
                <w:webHidden/>
              </w:rPr>
              <w:t>2</w:t>
            </w:r>
            <w:r w:rsidR="009C2FBC">
              <w:rPr>
                <w:noProof/>
                <w:webHidden/>
              </w:rPr>
              <w:fldChar w:fldCharType="end"/>
            </w:r>
          </w:hyperlink>
        </w:p>
        <w:p w14:paraId="3A9BCBFD" w14:textId="14B59076" w:rsidR="009C2FBC" w:rsidRDefault="009C2FBC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207818966" w:history="1">
            <w:r w:rsidRPr="00621B75">
              <w:rPr>
                <w:rStyle w:val="-"/>
                <w:rFonts w:cstheme="minorHAnsi"/>
                <w:noProof/>
              </w:rPr>
              <w:t>Γνωστικό αντικείμενο «Αγγλικά Ορολογία Πληροφορικής ΙΙ».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D7D82" w14:textId="36BB7E10" w:rsidR="009C2FBC" w:rsidRDefault="009C2FBC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207818967" w:history="1">
            <w:r w:rsidRPr="00621B75">
              <w:rPr>
                <w:rStyle w:val="-"/>
                <w:rFonts w:cstheme="minorHAnsi"/>
                <w:noProof/>
              </w:rPr>
              <w:t>Γνωστικό αντικείμενο «Τεχνολογία Πολυμέσων».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49A7B" w14:textId="18995C9D" w:rsidR="009C2FBC" w:rsidRDefault="009C2FBC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207818968" w:history="1">
            <w:r w:rsidRPr="00621B75">
              <w:rPr>
                <w:rStyle w:val="-"/>
                <w:noProof/>
              </w:rPr>
              <w:t>Υπογραφές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C8309" w14:textId="7CD70146" w:rsidR="002133B2" w:rsidRDefault="00A2464E">
          <w:pPr>
            <w:pStyle w:val="20"/>
            <w:tabs>
              <w:tab w:val="right" w:leader="dot" w:pos="8309"/>
            </w:tabs>
          </w:pPr>
          <w:r>
            <w:fldChar w:fldCharType="end"/>
          </w:r>
        </w:p>
      </w:sdtContent>
    </w:sdt>
    <w:p w14:paraId="5A4BD14D" w14:textId="77777777" w:rsidR="002133B2" w:rsidRDefault="002133B2">
      <w:pPr>
        <w:spacing w:after="160" w:line="259" w:lineRule="auto"/>
        <w:rPr>
          <w:rFonts w:ascii="Carlito" w:hAnsi="Carlito" w:cstheme="minorHAnsi"/>
        </w:rPr>
      </w:pPr>
    </w:p>
    <w:p w14:paraId="564C9960" w14:textId="602BF05F" w:rsidR="002133B2" w:rsidRDefault="00A2464E">
      <w:pPr>
        <w:pStyle w:val="2"/>
        <w:rPr>
          <w:rFonts w:asciiTheme="minorHAnsi" w:hAnsiTheme="minorHAnsi" w:cstheme="minorHAnsi"/>
        </w:rPr>
      </w:pPr>
      <w:bookmarkStart w:id="1" w:name="_Toc1265057741"/>
      <w:bookmarkStart w:id="2" w:name="_Toc1121460411"/>
      <w:bookmarkStart w:id="3" w:name="_Toc147310280"/>
      <w:bookmarkStart w:id="4" w:name="_Toc147339250"/>
      <w:bookmarkStart w:id="5" w:name="_Toc126505782"/>
      <w:bookmarkStart w:id="6" w:name="_Toc207818966"/>
      <w:bookmarkEnd w:id="1"/>
      <w:bookmarkEnd w:id="2"/>
      <w:bookmarkEnd w:id="3"/>
      <w:r>
        <w:rPr>
          <w:rFonts w:asciiTheme="minorHAnsi" w:hAnsiTheme="minorHAnsi" w:cstheme="minorHAnsi"/>
        </w:rPr>
        <w:lastRenderedPageBreak/>
        <w:t>Γνωστικό αντικείμενο «</w:t>
      </w:r>
      <w:bookmarkStart w:id="7" w:name="_Hlk204008580"/>
      <w:r w:rsidR="00AF5BF4">
        <w:rPr>
          <w:rFonts w:asciiTheme="minorHAnsi" w:hAnsiTheme="minorHAnsi" w:cstheme="minorHAnsi"/>
        </w:rPr>
        <w:t>Αγγλικά Ορολογία Πληροφορικής ΙΙ</w:t>
      </w:r>
      <w:bookmarkEnd w:id="7"/>
      <w:r>
        <w:rPr>
          <w:rFonts w:asciiTheme="minorHAnsi" w:hAnsiTheme="minorHAnsi" w:cstheme="minorHAnsi"/>
        </w:rPr>
        <w:t>».</w:t>
      </w:r>
      <w:bookmarkEnd w:id="4"/>
      <w:bookmarkEnd w:id="5"/>
      <w:bookmarkEnd w:id="6"/>
    </w:p>
    <w:p w14:paraId="53A4CB45" w14:textId="77777777" w:rsidR="002133B2" w:rsidRDefault="00A2464E">
      <w:pPr>
        <w:jc w:val="both"/>
        <w:rPr>
          <w:rFonts w:ascii="Carlito" w:hAnsi="Carlito"/>
        </w:rPr>
      </w:pPr>
      <w:r>
        <w:rPr>
          <w:rFonts w:ascii="Carlito" w:hAnsi="Carlito"/>
          <w:bCs/>
        </w:rPr>
        <w:t xml:space="preserve">Για τη διδασκαλία του παραπάνω γνωστικού αντικειμένου υπέβαλαν υποψηφιότητες κατ’ αλφαβητική σειρά οι: </w:t>
      </w:r>
    </w:p>
    <w:p w14:paraId="0E6E5AD1" w14:textId="0211E7C1" w:rsidR="002133B2" w:rsidRDefault="00140D5A" w:rsidP="005414EB">
      <w:pPr>
        <w:pStyle w:val="ab"/>
        <w:numPr>
          <w:ilvl w:val="0"/>
          <w:numId w:val="12"/>
        </w:numPr>
        <w:spacing w:after="200" w:line="276" w:lineRule="auto"/>
        <w:jc w:val="both"/>
      </w:pPr>
      <w:r>
        <w:t>1</w:t>
      </w:r>
    </w:p>
    <w:p w14:paraId="489726B6" w14:textId="59EDF814" w:rsidR="00086599" w:rsidRDefault="00140D5A" w:rsidP="005414EB">
      <w:pPr>
        <w:pStyle w:val="ab"/>
        <w:numPr>
          <w:ilvl w:val="0"/>
          <w:numId w:val="12"/>
        </w:numPr>
        <w:spacing w:after="200" w:line="276" w:lineRule="auto"/>
        <w:jc w:val="both"/>
      </w:pPr>
      <w:r>
        <w:t>4</w:t>
      </w:r>
    </w:p>
    <w:p w14:paraId="3D1A2F90" w14:textId="77777777" w:rsidR="005414EB" w:rsidRDefault="005414EB">
      <w:pPr>
        <w:jc w:val="both"/>
        <w:rPr>
          <w:rFonts w:ascii="Carlito" w:hAnsi="Carlito"/>
        </w:rPr>
      </w:pPr>
    </w:p>
    <w:p w14:paraId="3A9EAC3D" w14:textId="63AE9F17" w:rsidR="002133B2" w:rsidRDefault="00A2464E">
      <w:pPr>
        <w:jc w:val="both"/>
        <w:rPr>
          <w:rFonts w:ascii="Carlito" w:hAnsi="Carlito"/>
        </w:rPr>
      </w:pPr>
      <w:r>
        <w:rPr>
          <w:rFonts w:ascii="Carlito" w:hAnsi="Carlito"/>
        </w:rPr>
        <w:t>Παρουσίαση των υποψηφίων:</w:t>
      </w:r>
    </w:p>
    <w:p w14:paraId="74426F5B" w14:textId="1DB5F172" w:rsidR="002133B2" w:rsidRDefault="00140D5A">
      <w:pPr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1</w:t>
      </w:r>
    </w:p>
    <w:p w14:paraId="33B6F60A" w14:textId="4FA74E83" w:rsidR="002133B2" w:rsidRPr="00244A33" w:rsidRDefault="00B15B3C" w:rsidP="00086599">
      <w:pPr>
        <w:jc w:val="both"/>
        <w:rPr>
          <w:rFonts w:ascii="Carlito" w:hAnsi="Carlito" w:cstheme="minorHAnsi"/>
          <w:u w:val="single"/>
        </w:rPr>
      </w:pPr>
      <w:r>
        <w:rPr>
          <w:rFonts w:ascii="Carlito" w:hAnsi="Carlito" w:cstheme="minorHAnsi"/>
        </w:rPr>
        <w:t xml:space="preserve">Η </w:t>
      </w:r>
      <w:r w:rsidR="001040EF">
        <w:rPr>
          <w:rFonts w:ascii="Carlito" w:hAnsi="Carlito" w:cstheme="minorHAnsi"/>
        </w:rPr>
        <w:t>1</w:t>
      </w:r>
      <w:r>
        <w:rPr>
          <w:rFonts w:ascii="Carlito" w:hAnsi="Carlito" w:cstheme="minorHAnsi"/>
        </w:rPr>
        <w:t xml:space="preserve"> διαθέτει </w:t>
      </w:r>
      <w:r w:rsidR="00086599" w:rsidRPr="00086599">
        <w:rPr>
          <w:rFonts w:ascii="Carlito" w:hAnsi="Carlito" w:cstheme="minorHAnsi"/>
        </w:rPr>
        <w:t>Δίπλωμα Ηλεκτρολόγου Μηχανικού &amp; Τεχνολογίας Υπολογιστών</w:t>
      </w:r>
      <w:r w:rsidR="00086599">
        <w:rPr>
          <w:rFonts w:ascii="Carlito" w:hAnsi="Carlito" w:cstheme="minorHAnsi"/>
        </w:rPr>
        <w:t xml:space="preserve">, και </w:t>
      </w:r>
      <w:r>
        <w:rPr>
          <w:rFonts w:ascii="Carlito" w:hAnsi="Carlito" w:cstheme="minorHAnsi"/>
        </w:rPr>
        <w:t>διδακτορικό δίπλωμα</w:t>
      </w:r>
      <w:r w:rsidR="00086599">
        <w:rPr>
          <w:rFonts w:ascii="Carlito" w:hAnsi="Carlito" w:cstheme="minorHAnsi"/>
        </w:rPr>
        <w:t xml:space="preserve"> από το </w:t>
      </w:r>
      <w:r w:rsidR="00086599" w:rsidRPr="00086599">
        <w:rPr>
          <w:rFonts w:ascii="Carlito" w:hAnsi="Carlito" w:cstheme="minorHAnsi"/>
        </w:rPr>
        <w:t>Τμήμα Μηχανικών Επιστήμης Υλικών, Πανεπιστήμιο Ιωαννίνων</w:t>
      </w:r>
      <w:r w:rsidR="00086599">
        <w:rPr>
          <w:rFonts w:ascii="Carlito" w:hAnsi="Carlito" w:cstheme="minorHAnsi"/>
        </w:rPr>
        <w:t>, με θέμα Υ</w:t>
      </w:r>
      <w:r w:rsidR="00086599" w:rsidRPr="00086599">
        <w:rPr>
          <w:rFonts w:ascii="Carlito" w:hAnsi="Carlito" w:cstheme="minorHAnsi"/>
        </w:rPr>
        <w:t xml:space="preserve">πολογιστική και Θεωρητική Μελέτη Διάδοσης Υπερήχων σε Άθικτα και </w:t>
      </w:r>
      <w:proofErr w:type="spellStart"/>
      <w:r w:rsidR="00086599" w:rsidRPr="00086599">
        <w:rPr>
          <w:rFonts w:ascii="Carlito" w:hAnsi="Carlito" w:cstheme="minorHAnsi"/>
        </w:rPr>
        <w:t>Κατεαγότα</w:t>
      </w:r>
      <w:proofErr w:type="spellEnd"/>
      <w:r w:rsidR="00086599">
        <w:rPr>
          <w:rFonts w:ascii="Carlito" w:hAnsi="Carlito" w:cstheme="minorHAnsi"/>
        </w:rPr>
        <w:t xml:space="preserve"> </w:t>
      </w:r>
      <w:r w:rsidR="00086599" w:rsidRPr="00086599">
        <w:rPr>
          <w:rFonts w:ascii="Carlito" w:hAnsi="Carlito" w:cstheme="minorHAnsi"/>
        </w:rPr>
        <w:t xml:space="preserve">Οστά και Σύγκριση με </w:t>
      </w:r>
      <w:proofErr w:type="spellStart"/>
      <w:r w:rsidR="00086599" w:rsidRPr="00086599">
        <w:rPr>
          <w:rFonts w:ascii="Carlito" w:hAnsi="Carlito" w:cstheme="minorHAnsi"/>
        </w:rPr>
        <w:t>Ιn-vitro</w:t>
      </w:r>
      <w:proofErr w:type="spellEnd"/>
      <w:r w:rsidR="00086599" w:rsidRPr="00086599">
        <w:rPr>
          <w:rFonts w:ascii="Carlito" w:hAnsi="Carlito" w:cstheme="minorHAnsi"/>
        </w:rPr>
        <w:t xml:space="preserve"> Πειράματα</w:t>
      </w:r>
      <w:r w:rsidR="00086599">
        <w:rPr>
          <w:rFonts w:ascii="Carlito" w:hAnsi="Carlito" w:cstheme="minorHAnsi"/>
        </w:rPr>
        <w:t xml:space="preserve">, ενώ έχει ολοκληρώσει </w:t>
      </w:r>
      <w:r w:rsidR="00086599" w:rsidRPr="00086599">
        <w:rPr>
          <w:rFonts w:ascii="Carlito" w:hAnsi="Carlito" w:cstheme="minorHAnsi"/>
        </w:rPr>
        <w:t>μεταδιδακτορικής έρευνα στο έργο: “Πρόβλεψη της διαδικασίας</w:t>
      </w:r>
      <w:r w:rsidR="00086599">
        <w:rPr>
          <w:rFonts w:ascii="Carlito" w:hAnsi="Carlito" w:cstheme="minorHAnsi"/>
        </w:rPr>
        <w:t xml:space="preserve"> </w:t>
      </w:r>
      <w:r w:rsidR="00086599" w:rsidRPr="00086599">
        <w:rPr>
          <w:rFonts w:ascii="Carlito" w:hAnsi="Carlito" w:cstheme="minorHAnsi"/>
        </w:rPr>
        <w:t xml:space="preserve">πώρωσης καταγμάτων υπό την επίδραση υπερήχων”. </w:t>
      </w:r>
      <w:r w:rsidR="00086599">
        <w:rPr>
          <w:rFonts w:ascii="Carlito" w:hAnsi="Carlito" w:cstheme="minorHAnsi"/>
        </w:rPr>
        <w:t xml:space="preserve">Σχετικά με το παραπάνω γνωστικό αντικείμενο, η </w:t>
      </w:r>
      <w:r w:rsidR="001040EF">
        <w:rPr>
          <w:rFonts w:ascii="Carlito" w:hAnsi="Carlito" w:cstheme="minorHAnsi"/>
        </w:rPr>
        <w:t>1</w:t>
      </w:r>
      <w:r w:rsidR="00086599" w:rsidRPr="00244A33">
        <w:rPr>
          <w:rFonts w:ascii="Carlito" w:hAnsi="Carlito" w:cstheme="minorHAnsi"/>
        </w:rPr>
        <w:t xml:space="preserve"> </w:t>
      </w:r>
      <w:r w:rsidR="00086599">
        <w:rPr>
          <w:rFonts w:ascii="Carlito" w:hAnsi="Carlito" w:cstheme="minorHAnsi"/>
        </w:rPr>
        <w:t>διαθέτει</w:t>
      </w:r>
      <w:r w:rsidR="00086599" w:rsidRPr="00244A33">
        <w:rPr>
          <w:rFonts w:ascii="Carlito" w:hAnsi="Carlito" w:cstheme="minorHAnsi"/>
        </w:rPr>
        <w:t xml:space="preserve"> </w:t>
      </w:r>
      <w:r w:rsidR="00086599">
        <w:rPr>
          <w:rFonts w:ascii="Carlito" w:hAnsi="Carlito" w:cstheme="minorHAnsi"/>
        </w:rPr>
        <w:t>π</w:t>
      </w:r>
      <w:r w:rsidR="00086599" w:rsidRPr="00086599">
        <w:rPr>
          <w:rFonts w:ascii="Carlito" w:hAnsi="Carlito" w:cstheme="minorHAnsi"/>
        </w:rPr>
        <w:t>τυχίο</w:t>
      </w:r>
      <w:r w:rsidR="00086599" w:rsidRPr="00244A33">
        <w:rPr>
          <w:rFonts w:ascii="Carlito" w:hAnsi="Carlito" w:cstheme="minorHAnsi"/>
        </w:rPr>
        <w:t xml:space="preserve"> </w:t>
      </w:r>
      <w:r w:rsidR="00086599" w:rsidRPr="00086599">
        <w:rPr>
          <w:rFonts w:ascii="Carlito" w:hAnsi="Carlito" w:cstheme="minorHAnsi"/>
          <w:lang w:val="en-GB"/>
        </w:rPr>
        <w:t>Proficiency</w:t>
      </w:r>
      <w:r w:rsidR="00086599" w:rsidRPr="00244A33">
        <w:rPr>
          <w:rFonts w:ascii="Carlito" w:hAnsi="Carlito" w:cstheme="minorHAnsi"/>
        </w:rPr>
        <w:t xml:space="preserve">, </w:t>
      </w:r>
      <w:r w:rsidR="00086599" w:rsidRPr="00086599">
        <w:rPr>
          <w:rFonts w:ascii="Carlito" w:hAnsi="Carlito" w:cstheme="minorHAnsi"/>
          <w:lang w:val="en-GB"/>
        </w:rPr>
        <w:t>University</w:t>
      </w:r>
      <w:r w:rsidR="00086599" w:rsidRPr="00244A33">
        <w:rPr>
          <w:rFonts w:ascii="Carlito" w:hAnsi="Carlito" w:cstheme="minorHAnsi"/>
        </w:rPr>
        <w:t xml:space="preserve"> </w:t>
      </w:r>
      <w:r w:rsidR="00086599" w:rsidRPr="00086599">
        <w:rPr>
          <w:rFonts w:ascii="Carlito" w:hAnsi="Carlito" w:cstheme="minorHAnsi"/>
          <w:lang w:val="en-GB"/>
        </w:rPr>
        <w:t>of</w:t>
      </w:r>
      <w:r w:rsidR="00086599" w:rsidRPr="00244A33">
        <w:rPr>
          <w:rFonts w:ascii="Carlito" w:hAnsi="Carlito" w:cstheme="minorHAnsi"/>
        </w:rPr>
        <w:t xml:space="preserve"> </w:t>
      </w:r>
      <w:r w:rsidR="00086599" w:rsidRPr="00086599">
        <w:rPr>
          <w:rFonts w:ascii="Carlito" w:hAnsi="Carlito" w:cstheme="minorHAnsi"/>
          <w:lang w:val="en-GB"/>
        </w:rPr>
        <w:t>Michigan</w:t>
      </w:r>
      <w:r w:rsidR="00086599" w:rsidRPr="00244A33">
        <w:rPr>
          <w:rFonts w:ascii="Carlito" w:hAnsi="Carlito" w:cstheme="minorHAnsi"/>
        </w:rPr>
        <w:t>.</w:t>
      </w:r>
    </w:p>
    <w:p w14:paraId="09420723" w14:textId="0C881352" w:rsidR="002133B2" w:rsidRPr="00086599" w:rsidRDefault="00A2464E">
      <w:pPr>
        <w:jc w:val="both"/>
        <w:rPr>
          <w:rFonts w:ascii="Carlito" w:hAnsi="Carlito"/>
        </w:rPr>
      </w:pPr>
      <w:r w:rsidRPr="00086599">
        <w:rPr>
          <w:rFonts w:ascii="Carlito" w:hAnsi="Carlito"/>
        </w:rPr>
        <w:t xml:space="preserve"> </w:t>
      </w:r>
      <w:r w:rsidR="00086599">
        <w:rPr>
          <w:rFonts w:ascii="Carlito" w:hAnsi="Carlito"/>
        </w:rPr>
        <w:t>Ωστόσο</w:t>
      </w:r>
      <w:r w:rsidR="00086599" w:rsidRPr="00086599">
        <w:rPr>
          <w:rFonts w:ascii="Carlito" w:hAnsi="Carlito"/>
        </w:rPr>
        <w:t xml:space="preserve">, </w:t>
      </w:r>
      <w:r w:rsidR="00086599">
        <w:rPr>
          <w:rFonts w:ascii="Carlito" w:hAnsi="Carlito"/>
        </w:rPr>
        <w:t>το</w:t>
      </w:r>
      <w:r w:rsidR="00086599" w:rsidRPr="00086599">
        <w:rPr>
          <w:rFonts w:ascii="Carlito" w:hAnsi="Carlito"/>
        </w:rPr>
        <w:t xml:space="preserve"> </w:t>
      </w:r>
      <w:r w:rsidR="00086599">
        <w:rPr>
          <w:rFonts w:ascii="Carlito" w:hAnsi="Carlito"/>
        </w:rPr>
        <w:t xml:space="preserve">Διδακτορικό Δίπλωμα της </w:t>
      </w:r>
      <w:r w:rsidR="001040EF">
        <w:rPr>
          <w:rFonts w:ascii="Carlito" w:hAnsi="Carlito"/>
        </w:rPr>
        <w:t>1</w:t>
      </w:r>
      <w:r w:rsidR="00086599">
        <w:rPr>
          <w:rFonts w:ascii="Carlito" w:hAnsi="Carlito"/>
        </w:rPr>
        <w:t xml:space="preserve"> δεν σχετίζεται με το παραπάνω γνωστικό αντικείμενο. </w:t>
      </w:r>
    </w:p>
    <w:p w14:paraId="73B2562B" w14:textId="181AC762" w:rsidR="00A35D0E" w:rsidRDefault="00A35D0E" w:rsidP="00A35D0E">
      <w:pPr>
        <w:jc w:val="both"/>
        <w:rPr>
          <w:rFonts w:cstheme="minorHAnsi"/>
        </w:rPr>
      </w:pPr>
    </w:p>
    <w:p w14:paraId="38A2E3BF" w14:textId="247F8064" w:rsidR="00086599" w:rsidRPr="00765360" w:rsidRDefault="001040EF" w:rsidP="00A35D0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</w:p>
    <w:p w14:paraId="6E86C7B6" w14:textId="5DFD1366" w:rsidR="00086599" w:rsidRDefault="00086599" w:rsidP="00765360">
      <w:pPr>
        <w:jc w:val="both"/>
        <w:rPr>
          <w:rFonts w:cstheme="minorHAnsi"/>
        </w:rPr>
      </w:pPr>
      <w:r>
        <w:rPr>
          <w:rFonts w:cstheme="minorHAnsi"/>
        </w:rPr>
        <w:t xml:space="preserve">Η </w:t>
      </w:r>
      <w:r w:rsidR="001040EF">
        <w:rPr>
          <w:rFonts w:cstheme="minorHAnsi"/>
        </w:rPr>
        <w:t>4</w:t>
      </w:r>
      <w:r>
        <w:rPr>
          <w:rFonts w:cstheme="minorHAnsi"/>
        </w:rPr>
        <w:t xml:space="preserve"> διαθέτει πτυχίο από το τμήμα αγγλικής Φιλολογίας του Αριστοτελείου Πανεπιστημίου Θεσσαλονίκης, και διδακτορικό δίπλωμα από το τμήμα Γαλλικής Φιλολογίας</w:t>
      </w:r>
      <w:r w:rsidR="00765360">
        <w:rPr>
          <w:rFonts w:cstheme="minorHAnsi"/>
        </w:rPr>
        <w:t xml:space="preserve"> του ιδίου πανεπιστημίου με θέμα «</w:t>
      </w:r>
      <w:r w:rsidR="00765360" w:rsidRPr="00765360">
        <w:rPr>
          <w:rFonts w:cstheme="minorHAnsi"/>
        </w:rPr>
        <w:t>Ο ρόλος της θεωρίας της μετάφρασης στην εκπαίδευση των</w:t>
      </w:r>
      <w:r w:rsidR="00765360">
        <w:rPr>
          <w:rFonts w:cstheme="minorHAnsi"/>
        </w:rPr>
        <w:t xml:space="preserve"> </w:t>
      </w:r>
      <w:r w:rsidR="00765360" w:rsidRPr="00765360">
        <w:rPr>
          <w:rFonts w:cstheme="minorHAnsi"/>
        </w:rPr>
        <w:t>μεταφραστών στα ελληνικά πανεπιστημιακά ιδρύματα</w:t>
      </w:r>
      <w:r w:rsidR="00765360">
        <w:rPr>
          <w:rFonts w:cstheme="minorHAnsi"/>
        </w:rPr>
        <w:t>».</w:t>
      </w:r>
    </w:p>
    <w:p w14:paraId="509F2806" w14:textId="7156A60D" w:rsidR="00765360" w:rsidRDefault="00765360" w:rsidP="00765360">
      <w:pPr>
        <w:jc w:val="both"/>
        <w:rPr>
          <w:rFonts w:cstheme="minorHAnsi"/>
        </w:rPr>
      </w:pPr>
      <w:r>
        <w:rPr>
          <w:rFonts w:cstheme="minorHAnsi"/>
        </w:rPr>
        <w:t xml:space="preserve">Το Διδακτορικό Δίπλωμα της </w:t>
      </w:r>
      <w:r w:rsidR="001040EF">
        <w:rPr>
          <w:rFonts w:cstheme="minorHAnsi"/>
        </w:rPr>
        <w:t>4</w:t>
      </w:r>
      <w:r>
        <w:rPr>
          <w:rFonts w:cstheme="minorHAnsi"/>
        </w:rPr>
        <w:t xml:space="preserve"> σχετίζεται με το παραπάνω γνωστικό αντικείμενο, καθώς πραγματεύεται τη </w:t>
      </w:r>
      <w:r w:rsidRPr="00765360">
        <w:rPr>
          <w:rFonts w:cstheme="minorHAnsi"/>
        </w:rPr>
        <w:t>θέση της θεωρίας της μετάφρασης</w:t>
      </w:r>
      <w:r>
        <w:rPr>
          <w:rFonts w:cstheme="minorHAnsi"/>
        </w:rPr>
        <w:t xml:space="preserve"> στα Ελληνικά πανεπιστήμια.</w:t>
      </w:r>
    </w:p>
    <w:p w14:paraId="2CAED3D6" w14:textId="77777777" w:rsidR="00765360" w:rsidRDefault="00765360" w:rsidP="00765360">
      <w:pPr>
        <w:jc w:val="both"/>
        <w:rPr>
          <w:rFonts w:cstheme="minorHAnsi"/>
        </w:rPr>
      </w:pPr>
      <w:r>
        <w:rPr>
          <w:rFonts w:cstheme="minorHAnsi"/>
        </w:rPr>
        <w:t>Βάσει των παραπάνω  οι υποψήφιοι κατατάσσονται με την παρακάτω αξιολογική σειρά:</w:t>
      </w:r>
    </w:p>
    <w:p w14:paraId="1C6D52C5" w14:textId="77777777" w:rsidR="00765360" w:rsidRDefault="00765360" w:rsidP="00765360">
      <w:pPr>
        <w:jc w:val="both"/>
        <w:rPr>
          <w:rFonts w:cstheme="minorHAnsi"/>
          <w:b/>
          <w:bCs/>
        </w:rPr>
      </w:pPr>
    </w:p>
    <w:p w14:paraId="44984EFB" w14:textId="77777777" w:rsidR="00765360" w:rsidRDefault="00765360" w:rsidP="00765360">
      <w:pPr>
        <w:jc w:val="both"/>
        <w:rPr>
          <w:rFonts w:cstheme="minorHAnsi"/>
          <w:b/>
          <w:bCs/>
        </w:rPr>
      </w:pPr>
    </w:p>
    <w:p w14:paraId="4A018AF0" w14:textId="1F8B7871" w:rsidR="00765360" w:rsidRDefault="00765360" w:rsidP="00765360">
      <w:pPr>
        <w:jc w:val="both"/>
        <w:rPr>
          <w:rFonts w:cstheme="minorHAnsi"/>
        </w:rPr>
      </w:pPr>
      <w:r>
        <w:rPr>
          <w:rFonts w:cstheme="minorHAnsi"/>
          <w:b/>
          <w:bCs/>
        </w:rPr>
        <w:t>Σειρά κατάταξης των υποψηφίων</w:t>
      </w:r>
    </w:p>
    <w:p w14:paraId="29F558A5" w14:textId="7429B7FC" w:rsidR="00765360" w:rsidRDefault="001040EF" w:rsidP="00765360">
      <w:pPr>
        <w:pStyle w:val="ab"/>
        <w:numPr>
          <w:ilvl w:val="0"/>
          <w:numId w:val="10"/>
        </w:numPr>
        <w:spacing w:after="200" w:line="276" w:lineRule="auto"/>
        <w:jc w:val="both"/>
      </w:pPr>
      <w:r>
        <w:t>4</w:t>
      </w:r>
    </w:p>
    <w:p w14:paraId="70657403" w14:textId="1EC0A823" w:rsidR="00765360" w:rsidRPr="00765360" w:rsidRDefault="001040EF" w:rsidP="00765360">
      <w:pPr>
        <w:pStyle w:val="ab"/>
        <w:numPr>
          <w:ilvl w:val="0"/>
          <w:numId w:val="10"/>
        </w:numPr>
        <w:spacing w:after="200" w:line="276" w:lineRule="auto"/>
        <w:jc w:val="both"/>
      </w:pPr>
      <w:r>
        <w:t>1</w:t>
      </w:r>
    </w:p>
    <w:p w14:paraId="7B601805" w14:textId="77777777" w:rsidR="00765360" w:rsidRDefault="00765360" w:rsidP="00765360">
      <w:pPr>
        <w:jc w:val="both"/>
        <w:rPr>
          <w:rFonts w:cstheme="minorHAnsi"/>
          <w:b/>
        </w:rPr>
      </w:pPr>
    </w:p>
    <w:p w14:paraId="7F208BD3" w14:textId="221ADB69" w:rsidR="00765360" w:rsidRDefault="00765360" w:rsidP="00765360">
      <w:pPr>
        <w:jc w:val="both"/>
      </w:pPr>
      <w:r>
        <w:rPr>
          <w:rFonts w:cstheme="minorHAnsi"/>
          <w:b/>
        </w:rPr>
        <w:lastRenderedPageBreak/>
        <w:t>Πρόταση</w:t>
      </w:r>
    </w:p>
    <w:p w14:paraId="1EA11DDB" w14:textId="2114383B" w:rsidR="00765360" w:rsidRDefault="00765360" w:rsidP="0076536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="001040EF">
        <w:rPr>
          <w:rFonts w:cstheme="minorHAnsi"/>
          <w:bCs/>
        </w:rPr>
        <w:t>4</w:t>
      </w:r>
      <w:r>
        <w:rPr>
          <w:rFonts w:cstheme="minorHAnsi"/>
          <w:bCs/>
        </w:rPr>
        <w:t xml:space="preserve"> προτε</w:t>
      </w:r>
      <w:r>
        <w:rPr>
          <w:rFonts w:eastAsia="Times New Roman" w:cstheme="minorHAnsi"/>
          <w:bCs/>
          <w:lang w:eastAsia="el-GR"/>
        </w:rPr>
        <w:t xml:space="preserve">ίνεται </w:t>
      </w:r>
      <w:r>
        <w:rPr>
          <w:rFonts w:ascii="Carlito" w:hAnsi="Carlito" w:cstheme="minorHAnsi"/>
        </w:rPr>
        <w:t xml:space="preserve">για τη διδασκαλία του γνωστικού αντικειμένου </w:t>
      </w:r>
      <w:r>
        <w:rPr>
          <w:rFonts w:eastAsia="Times New Roman" w:cstheme="minorHAnsi"/>
          <w:bCs/>
          <w:lang w:eastAsia="el-GR"/>
        </w:rPr>
        <w:t>«</w:t>
      </w:r>
      <w:r w:rsidRPr="00765360">
        <w:rPr>
          <w:rFonts w:eastAsia="Times New Roman" w:cstheme="minorHAnsi"/>
          <w:bCs/>
          <w:lang w:eastAsia="el-GR"/>
        </w:rPr>
        <w:t>Αγγλικά Ορολογία Πληροφορικής ΙΙ</w:t>
      </w:r>
      <w:r>
        <w:rPr>
          <w:rFonts w:eastAsia="Times New Roman" w:cstheme="minorHAnsi"/>
          <w:bCs/>
          <w:lang w:eastAsia="el-GR"/>
        </w:rPr>
        <w:t>». Σε περίπτωση αδυναμίας να αναλάβει το έργο της διδασκαλίας του μαθήματος να τηρηθεί η σειρά κατάταξης των υποψηφίων.</w:t>
      </w:r>
    </w:p>
    <w:p w14:paraId="600F0551" w14:textId="77777777" w:rsidR="00872AC1" w:rsidRDefault="00872AC1">
      <w:pPr>
        <w:jc w:val="both"/>
        <w:rPr>
          <w:rFonts w:cstheme="minorHAnsi"/>
          <w:bCs/>
        </w:rPr>
      </w:pPr>
    </w:p>
    <w:p w14:paraId="0A2E841D" w14:textId="50D781D0" w:rsidR="00D212EB" w:rsidRDefault="00D212EB" w:rsidP="00D212EB">
      <w:pPr>
        <w:pStyle w:val="2"/>
        <w:rPr>
          <w:rFonts w:asciiTheme="minorHAnsi" w:hAnsiTheme="minorHAnsi" w:cstheme="minorHAnsi"/>
        </w:rPr>
      </w:pPr>
      <w:bookmarkStart w:id="8" w:name="_Toc207818967"/>
      <w:r>
        <w:rPr>
          <w:rFonts w:asciiTheme="minorHAnsi" w:hAnsiTheme="minorHAnsi" w:cstheme="minorHAnsi"/>
        </w:rPr>
        <w:lastRenderedPageBreak/>
        <w:t>Γνωστικό αντικείμενο «Τεχνολογία Πολυμέσων».</w:t>
      </w:r>
      <w:bookmarkEnd w:id="8"/>
    </w:p>
    <w:p w14:paraId="358EF752" w14:textId="77777777" w:rsidR="00D212EB" w:rsidRDefault="00D212EB" w:rsidP="00D212EB">
      <w:pPr>
        <w:jc w:val="both"/>
        <w:rPr>
          <w:rFonts w:cstheme="minorHAnsi"/>
        </w:rPr>
      </w:pPr>
      <w:r>
        <w:rPr>
          <w:rFonts w:cstheme="minorHAnsi"/>
        </w:rPr>
        <w:t xml:space="preserve">Για τη διδασκαλία του παραπάνω γνωστικού αντικειμένου υπέβαλαν υποψηφιότητες κατ’ αλφαβητική σειρά οι: </w:t>
      </w:r>
    </w:p>
    <w:p w14:paraId="48B2D3C3" w14:textId="53F48BE7" w:rsidR="00D212EB" w:rsidRPr="00765360" w:rsidRDefault="001040EF" w:rsidP="00D212EB">
      <w:pPr>
        <w:numPr>
          <w:ilvl w:val="0"/>
          <w:numId w:val="11"/>
        </w:numPr>
        <w:jc w:val="both"/>
      </w:pPr>
      <w:r>
        <w:rPr>
          <w:rFonts w:cstheme="minorHAnsi"/>
        </w:rPr>
        <w:t>1</w:t>
      </w:r>
    </w:p>
    <w:p w14:paraId="511B54DE" w14:textId="2180D621" w:rsidR="00765360" w:rsidRPr="007846E7" w:rsidRDefault="001040EF" w:rsidP="00D212EB">
      <w:pPr>
        <w:numPr>
          <w:ilvl w:val="0"/>
          <w:numId w:val="11"/>
        </w:numPr>
        <w:jc w:val="both"/>
      </w:pPr>
      <w:r>
        <w:rPr>
          <w:rFonts w:cstheme="minorHAnsi"/>
        </w:rPr>
        <w:t>873</w:t>
      </w:r>
    </w:p>
    <w:p w14:paraId="0F72CAEA" w14:textId="77777777" w:rsidR="00D212EB" w:rsidRDefault="00D212EB" w:rsidP="00D212EB">
      <w:pPr>
        <w:jc w:val="both"/>
        <w:rPr>
          <w:b/>
          <w:bCs/>
        </w:rPr>
      </w:pPr>
    </w:p>
    <w:p w14:paraId="1E4CAB66" w14:textId="77777777" w:rsidR="00765360" w:rsidRDefault="00765360" w:rsidP="00765360">
      <w:pPr>
        <w:jc w:val="both"/>
        <w:rPr>
          <w:rFonts w:ascii="Carlito" w:hAnsi="Carlito"/>
        </w:rPr>
      </w:pPr>
      <w:r>
        <w:rPr>
          <w:rFonts w:ascii="Carlito" w:hAnsi="Carlito"/>
        </w:rPr>
        <w:t>Παρουσίαση των υποψηφίων:</w:t>
      </w:r>
    </w:p>
    <w:p w14:paraId="7E581A41" w14:textId="27A9C132" w:rsidR="00765360" w:rsidRDefault="001040EF" w:rsidP="00765360">
      <w:pPr>
        <w:jc w:val="both"/>
        <w:rPr>
          <w:rFonts w:ascii="Carlito" w:hAnsi="Carlito"/>
        </w:rPr>
      </w:pPr>
      <w:r>
        <w:rPr>
          <w:rFonts w:ascii="Carlito" w:hAnsi="Carlito"/>
          <w:b/>
          <w:bCs/>
        </w:rPr>
        <w:t>1</w:t>
      </w:r>
    </w:p>
    <w:p w14:paraId="14F42448" w14:textId="7A3A7366" w:rsidR="00765360" w:rsidRPr="00765360" w:rsidRDefault="00765360" w:rsidP="00765360">
      <w:pPr>
        <w:jc w:val="both"/>
        <w:rPr>
          <w:rFonts w:ascii="Carlito" w:hAnsi="Carlito" w:cstheme="minorHAnsi"/>
          <w:u w:val="single"/>
        </w:rPr>
      </w:pPr>
      <w:r>
        <w:rPr>
          <w:rFonts w:ascii="Carlito" w:hAnsi="Carlito" w:cstheme="minorHAnsi"/>
        </w:rPr>
        <w:t xml:space="preserve">Η </w:t>
      </w:r>
      <w:r w:rsidR="001040EF">
        <w:rPr>
          <w:rFonts w:ascii="Carlito" w:hAnsi="Carlito" w:cstheme="minorHAnsi"/>
        </w:rPr>
        <w:t>1</w:t>
      </w:r>
      <w:r>
        <w:rPr>
          <w:rFonts w:ascii="Carlito" w:hAnsi="Carlito" w:cstheme="minorHAnsi"/>
        </w:rPr>
        <w:t xml:space="preserve"> διαθέτει </w:t>
      </w:r>
      <w:r w:rsidRPr="00086599">
        <w:rPr>
          <w:rFonts w:ascii="Carlito" w:hAnsi="Carlito" w:cstheme="minorHAnsi"/>
        </w:rPr>
        <w:t>Δίπλωμα Ηλεκτρολόγου Μηχανικού &amp; Τεχνολογίας Υπολογιστών</w:t>
      </w:r>
      <w:r>
        <w:rPr>
          <w:rFonts w:ascii="Carlito" w:hAnsi="Carlito" w:cstheme="minorHAnsi"/>
        </w:rPr>
        <w:t xml:space="preserve">, και διδακτορικό δίπλωμα από το </w:t>
      </w:r>
      <w:r w:rsidRPr="00086599">
        <w:rPr>
          <w:rFonts w:ascii="Carlito" w:hAnsi="Carlito" w:cstheme="minorHAnsi"/>
        </w:rPr>
        <w:t>Τμήμα Μηχανικών Επιστήμης Υλικών, Πανεπιστήμιο Ιωαννίνων</w:t>
      </w:r>
      <w:r>
        <w:rPr>
          <w:rFonts w:ascii="Carlito" w:hAnsi="Carlito" w:cstheme="minorHAnsi"/>
        </w:rPr>
        <w:t>, με θέμα Υ</w:t>
      </w:r>
      <w:r w:rsidRPr="00086599">
        <w:rPr>
          <w:rFonts w:ascii="Carlito" w:hAnsi="Carlito" w:cstheme="minorHAnsi"/>
        </w:rPr>
        <w:t xml:space="preserve">πολογιστική και Θεωρητική Μελέτη Διάδοσης Υπερήχων σε Άθικτα και </w:t>
      </w:r>
      <w:proofErr w:type="spellStart"/>
      <w:r w:rsidRPr="00086599">
        <w:rPr>
          <w:rFonts w:ascii="Carlito" w:hAnsi="Carlito" w:cstheme="minorHAnsi"/>
        </w:rPr>
        <w:t>Κατεαγότα</w:t>
      </w:r>
      <w:proofErr w:type="spellEnd"/>
      <w:r>
        <w:rPr>
          <w:rFonts w:ascii="Carlito" w:hAnsi="Carlito" w:cstheme="minorHAnsi"/>
        </w:rPr>
        <w:t xml:space="preserve"> </w:t>
      </w:r>
      <w:r w:rsidRPr="00086599">
        <w:rPr>
          <w:rFonts w:ascii="Carlito" w:hAnsi="Carlito" w:cstheme="minorHAnsi"/>
        </w:rPr>
        <w:t xml:space="preserve">Οστά και Σύγκριση με </w:t>
      </w:r>
      <w:proofErr w:type="spellStart"/>
      <w:r w:rsidRPr="00086599">
        <w:rPr>
          <w:rFonts w:ascii="Carlito" w:hAnsi="Carlito" w:cstheme="minorHAnsi"/>
        </w:rPr>
        <w:t>Ιn-vitro</w:t>
      </w:r>
      <w:proofErr w:type="spellEnd"/>
      <w:r w:rsidRPr="00086599">
        <w:rPr>
          <w:rFonts w:ascii="Carlito" w:hAnsi="Carlito" w:cstheme="minorHAnsi"/>
        </w:rPr>
        <w:t xml:space="preserve"> Πειράματα</w:t>
      </w:r>
      <w:r>
        <w:rPr>
          <w:rFonts w:ascii="Carlito" w:hAnsi="Carlito" w:cstheme="minorHAnsi"/>
        </w:rPr>
        <w:t xml:space="preserve">, ενώ έχει ολοκληρώσει </w:t>
      </w:r>
      <w:r w:rsidRPr="00086599">
        <w:rPr>
          <w:rFonts w:ascii="Carlito" w:hAnsi="Carlito" w:cstheme="minorHAnsi"/>
        </w:rPr>
        <w:t>μεταδιδακτορικής έρευνα στο έργο: “Πρόβλεψη της διαδικασίας</w:t>
      </w:r>
      <w:r>
        <w:rPr>
          <w:rFonts w:ascii="Carlito" w:hAnsi="Carlito" w:cstheme="minorHAnsi"/>
        </w:rPr>
        <w:t xml:space="preserve"> </w:t>
      </w:r>
      <w:r w:rsidRPr="00086599">
        <w:rPr>
          <w:rFonts w:ascii="Carlito" w:hAnsi="Carlito" w:cstheme="minorHAnsi"/>
        </w:rPr>
        <w:t xml:space="preserve">πώρωσης καταγμάτων υπό την επίδραση υπερήχων”. </w:t>
      </w:r>
      <w:r>
        <w:rPr>
          <w:rFonts w:ascii="Carlito" w:hAnsi="Carlito" w:cstheme="minorHAnsi"/>
        </w:rPr>
        <w:t xml:space="preserve">Σχετικά με το παραπάνω γνωστικό αντικείμενο, η </w:t>
      </w:r>
      <w:r w:rsidR="001040EF">
        <w:rPr>
          <w:rFonts w:ascii="Carlito" w:hAnsi="Carlito" w:cstheme="minorHAnsi"/>
        </w:rPr>
        <w:t>1</w:t>
      </w:r>
      <w:r w:rsidRPr="00765360">
        <w:rPr>
          <w:rFonts w:ascii="Carlito" w:hAnsi="Carlito" w:cstheme="minorHAnsi"/>
        </w:rPr>
        <w:t xml:space="preserve"> </w:t>
      </w:r>
      <w:r>
        <w:rPr>
          <w:rFonts w:ascii="Carlito" w:hAnsi="Carlito" w:cstheme="minorHAnsi"/>
        </w:rPr>
        <w:t>διαθέτει</w:t>
      </w:r>
      <w:r w:rsidRPr="00765360">
        <w:rPr>
          <w:rFonts w:ascii="Carlito" w:hAnsi="Carlito" w:cstheme="minorHAnsi"/>
        </w:rPr>
        <w:t xml:space="preserve"> </w:t>
      </w:r>
      <w:r>
        <w:rPr>
          <w:rFonts w:ascii="Carlito" w:hAnsi="Carlito" w:cstheme="minorHAnsi"/>
        </w:rPr>
        <w:t>π</w:t>
      </w:r>
      <w:r w:rsidRPr="00086599">
        <w:rPr>
          <w:rFonts w:ascii="Carlito" w:hAnsi="Carlito" w:cstheme="minorHAnsi"/>
        </w:rPr>
        <w:t>τυχίο</w:t>
      </w:r>
      <w:r w:rsidRPr="00765360">
        <w:rPr>
          <w:rFonts w:ascii="Carlito" w:hAnsi="Carlito" w:cstheme="minorHAnsi"/>
        </w:rPr>
        <w:t xml:space="preserve"> </w:t>
      </w:r>
      <w:r w:rsidRPr="00086599">
        <w:rPr>
          <w:rFonts w:ascii="Carlito" w:hAnsi="Carlito" w:cstheme="minorHAnsi"/>
          <w:lang w:val="en-GB"/>
        </w:rPr>
        <w:t>Proficiency</w:t>
      </w:r>
      <w:r w:rsidRPr="00765360">
        <w:rPr>
          <w:rFonts w:ascii="Carlito" w:hAnsi="Carlito" w:cstheme="minorHAnsi"/>
        </w:rPr>
        <w:t xml:space="preserve">, </w:t>
      </w:r>
      <w:r w:rsidRPr="00086599">
        <w:rPr>
          <w:rFonts w:ascii="Carlito" w:hAnsi="Carlito" w:cstheme="minorHAnsi"/>
          <w:lang w:val="en-GB"/>
        </w:rPr>
        <w:t>University</w:t>
      </w:r>
      <w:r w:rsidRPr="00765360">
        <w:rPr>
          <w:rFonts w:ascii="Carlito" w:hAnsi="Carlito" w:cstheme="minorHAnsi"/>
        </w:rPr>
        <w:t xml:space="preserve"> </w:t>
      </w:r>
      <w:r w:rsidRPr="00086599">
        <w:rPr>
          <w:rFonts w:ascii="Carlito" w:hAnsi="Carlito" w:cstheme="minorHAnsi"/>
          <w:lang w:val="en-GB"/>
        </w:rPr>
        <w:t>of</w:t>
      </w:r>
      <w:r w:rsidRPr="00765360">
        <w:rPr>
          <w:rFonts w:ascii="Carlito" w:hAnsi="Carlito" w:cstheme="minorHAnsi"/>
        </w:rPr>
        <w:t xml:space="preserve"> </w:t>
      </w:r>
      <w:r w:rsidRPr="00086599">
        <w:rPr>
          <w:rFonts w:ascii="Carlito" w:hAnsi="Carlito" w:cstheme="minorHAnsi"/>
          <w:lang w:val="en-GB"/>
        </w:rPr>
        <w:t>Michigan</w:t>
      </w:r>
      <w:r w:rsidRPr="00765360">
        <w:rPr>
          <w:rFonts w:ascii="Carlito" w:hAnsi="Carlito" w:cstheme="minorHAnsi"/>
        </w:rPr>
        <w:t>.</w:t>
      </w:r>
    </w:p>
    <w:p w14:paraId="75208A96" w14:textId="1321042D" w:rsidR="00765360" w:rsidRPr="00086599" w:rsidRDefault="00765360" w:rsidP="00765360">
      <w:pPr>
        <w:jc w:val="both"/>
        <w:rPr>
          <w:rFonts w:ascii="Carlito" w:hAnsi="Carlito"/>
        </w:rPr>
      </w:pPr>
      <w:r w:rsidRPr="00086599">
        <w:rPr>
          <w:rFonts w:ascii="Carlito" w:hAnsi="Carlito"/>
        </w:rPr>
        <w:t xml:space="preserve"> </w:t>
      </w:r>
      <w:r>
        <w:rPr>
          <w:rFonts w:ascii="Carlito" w:hAnsi="Carlito"/>
        </w:rPr>
        <w:t>Ωστόσο</w:t>
      </w:r>
      <w:r w:rsidRPr="00086599">
        <w:rPr>
          <w:rFonts w:ascii="Carlito" w:hAnsi="Carlito"/>
        </w:rPr>
        <w:t xml:space="preserve">, </w:t>
      </w:r>
      <w:r>
        <w:rPr>
          <w:rFonts w:ascii="Carlito" w:hAnsi="Carlito"/>
        </w:rPr>
        <w:t>το</w:t>
      </w:r>
      <w:r w:rsidRPr="00086599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Διδακτορικό Δίπλωμα της </w:t>
      </w:r>
      <w:r w:rsidR="001040EF">
        <w:rPr>
          <w:rFonts w:ascii="Carlito" w:hAnsi="Carlito"/>
        </w:rPr>
        <w:t>1</w:t>
      </w:r>
      <w:r>
        <w:rPr>
          <w:rFonts w:ascii="Carlito" w:hAnsi="Carlito"/>
        </w:rPr>
        <w:t xml:space="preserve"> σχετίζεται </w:t>
      </w:r>
      <w:r w:rsidR="000B13F5">
        <w:rPr>
          <w:rFonts w:ascii="Carlito" w:hAnsi="Carlito"/>
        </w:rPr>
        <w:t xml:space="preserve">μερικώς </w:t>
      </w:r>
      <w:r>
        <w:rPr>
          <w:rFonts w:ascii="Carlito" w:hAnsi="Carlito"/>
        </w:rPr>
        <w:t>με το παραπάνω γνωστικό αντικείμενο</w:t>
      </w:r>
      <w:r w:rsidR="000B13F5">
        <w:rPr>
          <w:rFonts w:ascii="Carlito" w:hAnsi="Carlito"/>
        </w:rPr>
        <w:t>, καθώς έχει χρησιμοποιήσει υπολογιστικά συστήματα για την παραπάνω μελέτη.</w:t>
      </w:r>
    </w:p>
    <w:p w14:paraId="36F4669F" w14:textId="0EDBB8C9" w:rsidR="00D212EB" w:rsidRDefault="00D212EB" w:rsidP="00D212EB">
      <w:pPr>
        <w:jc w:val="both"/>
        <w:rPr>
          <w:rFonts w:ascii="Carlito" w:hAnsi="Carlito"/>
        </w:rPr>
      </w:pPr>
    </w:p>
    <w:p w14:paraId="44360809" w14:textId="60C85439" w:rsidR="00765360" w:rsidRPr="00765360" w:rsidRDefault="001040EF" w:rsidP="00D212EB">
      <w:pPr>
        <w:jc w:val="both"/>
        <w:rPr>
          <w:rFonts w:ascii="Carlito" w:hAnsi="Carlito"/>
          <w:b/>
          <w:bCs/>
        </w:rPr>
      </w:pPr>
      <w:r>
        <w:rPr>
          <w:rFonts w:ascii="Carlito" w:hAnsi="Carlito"/>
          <w:b/>
          <w:bCs/>
        </w:rPr>
        <w:t>873</w:t>
      </w:r>
    </w:p>
    <w:p w14:paraId="5911BFA5" w14:textId="73F641B2" w:rsidR="00D212EB" w:rsidRDefault="00765360" w:rsidP="00D212EB">
      <w:pPr>
        <w:jc w:val="both"/>
        <w:rPr>
          <w:rFonts w:cstheme="minorHAnsi"/>
        </w:rPr>
      </w:pPr>
      <w:r>
        <w:rPr>
          <w:rFonts w:cstheme="minorHAnsi"/>
        </w:rPr>
        <w:t xml:space="preserve">Ο </w:t>
      </w:r>
      <w:r w:rsidR="001040EF">
        <w:rPr>
          <w:rFonts w:cstheme="minorHAnsi"/>
        </w:rPr>
        <w:t>873</w:t>
      </w:r>
      <w:r>
        <w:rPr>
          <w:rFonts w:cstheme="minorHAnsi"/>
        </w:rPr>
        <w:t xml:space="preserve"> διαθέτει </w:t>
      </w:r>
      <w:r w:rsidRPr="00765360">
        <w:rPr>
          <w:rFonts w:cstheme="minorHAnsi"/>
        </w:rPr>
        <w:t>Πτυχίο στην Ειδική Επιστήμη Υπολογιστών</w:t>
      </w:r>
      <w:r>
        <w:rPr>
          <w:rFonts w:cstheme="minorHAnsi"/>
        </w:rPr>
        <w:t xml:space="preserve"> από το Πανεπιστήμιο του </w:t>
      </w:r>
      <w:proofErr w:type="spellStart"/>
      <w:r>
        <w:rPr>
          <w:rFonts w:cstheme="minorHAnsi"/>
        </w:rPr>
        <w:t>Χαλλ</w:t>
      </w:r>
      <w:proofErr w:type="spellEnd"/>
      <w:r>
        <w:rPr>
          <w:rFonts w:cstheme="minorHAnsi"/>
        </w:rPr>
        <w:t xml:space="preserve">, μεταπτυχιακό δίπλωμα </w:t>
      </w:r>
      <w:r w:rsidR="000B13F5" w:rsidRPr="000B13F5">
        <w:rPr>
          <w:rFonts w:cstheme="minorHAnsi"/>
        </w:rPr>
        <w:t>στην Επιστήμη Υπολογιστών με ειδίκευση στα Γραφικά Υπολογιστών και Εικονικά Περιβάλλοντα</w:t>
      </w:r>
      <w:r w:rsidR="000B13F5">
        <w:rPr>
          <w:rFonts w:cstheme="minorHAnsi"/>
        </w:rPr>
        <w:t xml:space="preserve"> από το ίδιο πανεπιστήμιο, καθώς και </w:t>
      </w:r>
      <w:r w:rsidR="000B13F5" w:rsidRPr="000B13F5">
        <w:rPr>
          <w:rFonts w:cstheme="minorHAnsi"/>
        </w:rPr>
        <w:t>Διδακτορικό Δίπλωμα στην Επιστήμη Υπολογιστών</w:t>
      </w:r>
      <w:r w:rsidR="000B13F5">
        <w:rPr>
          <w:rFonts w:cstheme="minorHAnsi"/>
        </w:rPr>
        <w:t xml:space="preserve"> από το ίδιο πανεπιστήμιο. Το θέμα της διδακτορικής διατριβής είναι «</w:t>
      </w:r>
      <w:r w:rsidR="000B13F5" w:rsidRPr="000B13F5">
        <w:rPr>
          <w:rFonts w:cstheme="minorHAnsi"/>
        </w:rPr>
        <w:t xml:space="preserve">Σύστημα / πλαίσιο προσομοίωσης για τη διερεύνηση της </w:t>
      </w:r>
      <w:proofErr w:type="spellStart"/>
      <w:r w:rsidR="000B13F5" w:rsidRPr="000B13F5">
        <w:rPr>
          <w:rFonts w:cstheme="minorHAnsi"/>
        </w:rPr>
        <w:t>αναμοντελοποίησης</w:t>
      </w:r>
      <w:proofErr w:type="spellEnd"/>
      <w:r w:rsidR="000B13F5" w:rsidRPr="000B13F5">
        <w:rPr>
          <w:rFonts w:cstheme="minorHAnsi"/>
        </w:rPr>
        <w:t xml:space="preserve"> πορώδους οστού</w:t>
      </w:r>
      <w:r w:rsidR="000B13F5">
        <w:rPr>
          <w:rFonts w:cstheme="minorHAnsi"/>
        </w:rPr>
        <w:t xml:space="preserve">» </w:t>
      </w:r>
    </w:p>
    <w:p w14:paraId="3C379EB8" w14:textId="2DA1EC3D" w:rsidR="000B13F5" w:rsidRDefault="000B13F5" w:rsidP="00D212EB">
      <w:pPr>
        <w:jc w:val="both"/>
        <w:rPr>
          <w:rFonts w:cstheme="minorHAnsi"/>
        </w:rPr>
      </w:pPr>
      <w:r>
        <w:rPr>
          <w:rFonts w:ascii="Carlito" w:hAnsi="Carlito"/>
        </w:rPr>
        <w:t>Το</w:t>
      </w:r>
      <w:r w:rsidRPr="00086599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Διδακτορικό Δίπλωμα του </w:t>
      </w:r>
      <w:r w:rsidR="001040EF">
        <w:rPr>
          <w:rFonts w:ascii="Carlito" w:hAnsi="Carlito"/>
        </w:rPr>
        <w:t>873</w:t>
      </w:r>
      <w:r>
        <w:rPr>
          <w:rFonts w:ascii="Carlito" w:hAnsi="Carlito"/>
        </w:rPr>
        <w:t xml:space="preserve"> σχετίζεται μερικώς με το παραπάνω γνωστικό αντικείμενο, καθώς έχει χρησιμοποιήσει υπολογιστικά συστήματα για την παραπάνω μελέτη. Θα πρέπει να σημειωθεί ότι ο </w:t>
      </w:r>
      <w:r w:rsidR="001040EF">
        <w:rPr>
          <w:rFonts w:ascii="Carlito" w:hAnsi="Carlito"/>
        </w:rPr>
        <w:t>873</w:t>
      </w:r>
      <w:r>
        <w:rPr>
          <w:rFonts w:ascii="Carlito" w:hAnsi="Carlito"/>
        </w:rPr>
        <w:t xml:space="preserve"> έχει διδάξει το μάθημα «</w:t>
      </w:r>
      <w:r w:rsidRPr="000B13F5">
        <w:rPr>
          <w:rFonts w:ascii="Carlito" w:hAnsi="Carlito"/>
        </w:rPr>
        <w:t>Τεχνολογία Πολυμέσων</w:t>
      </w:r>
      <w:r>
        <w:rPr>
          <w:rFonts w:ascii="Carlito" w:hAnsi="Carlito"/>
        </w:rPr>
        <w:t>» σε παλαιότερα εξάμηνα στο τμήμα Πληροφορικής του ΠΔΜ.</w:t>
      </w:r>
    </w:p>
    <w:p w14:paraId="18F20DA3" w14:textId="61DB7C2C" w:rsidR="00D212EB" w:rsidRDefault="00D212EB" w:rsidP="00D212EB">
      <w:pPr>
        <w:jc w:val="both"/>
        <w:rPr>
          <w:rFonts w:cstheme="minorHAnsi"/>
        </w:rPr>
      </w:pPr>
      <w:r>
        <w:rPr>
          <w:rFonts w:cstheme="minorHAnsi"/>
        </w:rPr>
        <w:t>Βάσει των παραπάνω  οι υποψήφιοι κατατάσσονται με την παρακάτω αξιολογική σειρά:</w:t>
      </w:r>
    </w:p>
    <w:p w14:paraId="1901E0E3" w14:textId="77777777" w:rsidR="00D212EB" w:rsidRDefault="00D212EB" w:rsidP="00D212EB">
      <w:pPr>
        <w:jc w:val="both"/>
        <w:rPr>
          <w:rFonts w:cstheme="minorHAnsi"/>
        </w:rPr>
      </w:pPr>
      <w:r>
        <w:rPr>
          <w:rFonts w:cstheme="minorHAnsi"/>
          <w:b/>
          <w:bCs/>
        </w:rPr>
        <w:t>Σειρά κατάταξης των υποψηφίων</w:t>
      </w:r>
    </w:p>
    <w:p w14:paraId="4728B169" w14:textId="747AD973" w:rsidR="000B13F5" w:rsidRPr="000B13F5" w:rsidRDefault="001040EF" w:rsidP="000B13F5">
      <w:pPr>
        <w:numPr>
          <w:ilvl w:val="0"/>
          <w:numId w:val="13"/>
        </w:numPr>
        <w:jc w:val="both"/>
      </w:pPr>
      <w:r>
        <w:rPr>
          <w:rFonts w:cstheme="minorHAnsi"/>
        </w:rPr>
        <w:t>873</w:t>
      </w:r>
    </w:p>
    <w:p w14:paraId="781D208E" w14:textId="7E0C90C6" w:rsidR="00D212EB" w:rsidRPr="000B13F5" w:rsidRDefault="00D212EB" w:rsidP="000B13F5">
      <w:pPr>
        <w:numPr>
          <w:ilvl w:val="0"/>
          <w:numId w:val="13"/>
        </w:numPr>
        <w:jc w:val="both"/>
      </w:pPr>
      <w:r w:rsidRPr="000B13F5">
        <w:rPr>
          <w:rFonts w:cstheme="minorHAnsi"/>
        </w:rPr>
        <w:t xml:space="preserve"> </w:t>
      </w:r>
      <w:r w:rsidR="001040EF">
        <w:rPr>
          <w:rFonts w:ascii="Carlito" w:hAnsi="Carlito"/>
        </w:rPr>
        <w:t>1</w:t>
      </w:r>
    </w:p>
    <w:p w14:paraId="3AC9D799" w14:textId="77777777" w:rsidR="00D212EB" w:rsidRDefault="00D212EB" w:rsidP="00D212EB">
      <w:pPr>
        <w:jc w:val="both"/>
      </w:pPr>
      <w:r>
        <w:rPr>
          <w:rFonts w:cstheme="minorHAnsi"/>
          <w:b/>
        </w:rPr>
        <w:lastRenderedPageBreak/>
        <w:t>Πρόταση</w:t>
      </w:r>
    </w:p>
    <w:p w14:paraId="68FDB84D" w14:textId="18CFC7CF" w:rsidR="00872AC1" w:rsidRDefault="000B13F5" w:rsidP="00D212E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Ο </w:t>
      </w:r>
      <w:r w:rsidR="001040EF">
        <w:rPr>
          <w:rFonts w:cstheme="minorHAnsi"/>
          <w:bCs/>
        </w:rPr>
        <w:t>873</w:t>
      </w:r>
      <w:r w:rsidR="00D212EB">
        <w:rPr>
          <w:rFonts w:cstheme="minorHAnsi"/>
          <w:bCs/>
        </w:rPr>
        <w:t xml:space="preserve"> προτε</w:t>
      </w:r>
      <w:r w:rsidR="00D212EB">
        <w:rPr>
          <w:rFonts w:eastAsia="Times New Roman" w:cstheme="minorHAnsi"/>
          <w:bCs/>
          <w:lang w:eastAsia="el-GR"/>
        </w:rPr>
        <w:t xml:space="preserve">ίνεται </w:t>
      </w:r>
      <w:r w:rsidR="00D212EB">
        <w:rPr>
          <w:rFonts w:ascii="Carlito" w:hAnsi="Carlito" w:cstheme="minorHAnsi"/>
        </w:rPr>
        <w:t xml:space="preserve">για τη διδασκαλία του γνωστικού αντικειμένου </w:t>
      </w:r>
      <w:r w:rsidR="00D212EB">
        <w:rPr>
          <w:rFonts w:eastAsia="Times New Roman" w:cstheme="minorHAnsi"/>
          <w:bCs/>
          <w:lang w:eastAsia="el-GR"/>
        </w:rPr>
        <w:t>«</w:t>
      </w:r>
      <w:r>
        <w:rPr>
          <w:rFonts w:cstheme="minorHAnsi"/>
        </w:rPr>
        <w:t>Τεχνολογία Πολυμέσων</w:t>
      </w:r>
      <w:r w:rsidR="00D212EB">
        <w:rPr>
          <w:rFonts w:eastAsia="Times New Roman" w:cstheme="minorHAnsi"/>
          <w:bCs/>
          <w:lang w:eastAsia="el-GR"/>
        </w:rPr>
        <w:t>». Σε περίπτωση αδυναμίας να αναλάβει το έργο της διδασκαλίας του μαθήματος να τηρηθεί η σειρά κατάταξης των υποψηφίων.</w:t>
      </w:r>
    </w:p>
    <w:p w14:paraId="6C33CDDC" w14:textId="71FF0927" w:rsidR="002133B2" w:rsidRDefault="00A2464E">
      <w:pPr>
        <w:jc w:val="both"/>
        <w:rPr>
          <w:rFonts w:cstheme="minorHAnsi"/>
        </w:rPr>
      </w:pPr>
      <w:r>
        <w:br w:type="page"/>
      </w:r>
    </w:p>
    <w:p w14:paraId="1A6D5481" w14:textId="77777777" w:rsidR="002133B2" w:rsidRDefault="00A2464E">
      <w:pPr>
        <w:pStyle w:val="2"/>
      </w:pPr>
      <w:bookmarkStart w:id="9" w:name="_Toc207818968"/>
      <w:r>
        <w:lastRenderedPageBreak/>
        <w:t>Υπογραφές</w:t>
      </w:r>
      <w:bookmarkEnd w:id="9"/>
    </w:p>
    <w:p w14:paraId="6F4F9BC6" w14:textId="27359535" w:rsidR="002133B2" w:rsidRDefault="00A2464E">
      <w:pPr>
        <w:jc w:val="both"/>
        <w:rPr>
          <w:rFonts w:ascii="Carlito" w:hAnsi="Carlito"/>
        </w:rPr>
      </w:pPr>
      <w:r>
        <w:rPr>
          <w:rFonts w:ascii="Carlito" w:hAnsi="Carlito" w:cstheme="minorHAnsi"/>
        </w:rPr>
        <w:t xml:space="preserve">Η επιτροπή αξιολόγησης, </w:t>
      </w:r>
      <w:r w:rsidR="00A42017">
        <w:rPr>
          <w:rFonts w:ascii="Carlito" w:hAnsi="Carlito" w:cstheme="minorHAnsi"/>
          <w:b/>
          <w:bCs/>
        </w:rPr>
        <w:t>0</w:t>
      </w:r>
      <w:r w:rsidR="000B13F5">
        <w:rPr>
          <w:rFonts w:ascii="Carlito" w:hAnsi="Carlito" w:cstheme="minorHAnsi"/>
          <w:b/>
          <w:bCs/>
        </w:rPr>
        <w:t>9</w:t>
      </w:r>
      <w:r>
        <w:rPr>
          <w:rFonts w:ascii="Carlito" w:hAnsi="Carlito" w:cstheme="minorHAnsi"/>
          <w:b/>
          <w:bCs/>
        </w:rPr>
        <w:t>/0</w:t>
      </w:r>
      <w:r w:rsidR="00A42017">
        <w:rPr>
          <w:rFonts w:ascii="Carlito" w:hAnsi="Carlito" w:cstheme="minorHAnsi"/>
          <w:b/>
          <w:bCs/>
        </w:rPr>
        <w:t>9</w:t>
      </w:r>
      <w:r>
        <w:rPr>
          <w:rFonts w:ascii="Carlito" w:hAnsi="Carlito" w:cstheme="minorHAnsi"/>
          <w:b/>
          <w:bCs/>
        </w:rPr>
        <w:t>/202</w:t>
      </w:r>
      <w:r w:rsidR="000040CC">
        <w:rPr>
          <w:rFonts w:ascii="Carlito" w:hAnsi="Carlito" w:cstheme="minorHAnsi"/>
          <w:b/>
          <w:bCs/>
        </w:rPr>
        <w:t>5</w:t>
      </w:r>
      <w:r>
        <w:rPr>
          <w:rFonts w:ascii="Carlito" w:hAnsi="Carlito" w:cstheme="minorHAnsi"/>
        </w:rPr>
        <w:t>,</w:t>
      </w:r>
    </w:p>
    <w:p w14:paraId="5C17DCA3" w14:textId="57BAED38" w:rsidR="002133B2" w:rsidRDefault="002133B2">
      <w:pPr>
        <w:jc w:val="both"/>
        <w:rPr>
          <w:rFonts w:ascii="Carlito" w:hAnsi="Carlito"/>
        </w:rPr>
      </w:pPr>
    </w:p>
    <w:p w14:paraId="1A782DA9" w14:textId="47D52A0C" w:rsidR="002133B2" w:rsidRDefault="00A2464E">
      <w:pPr>
        <w:tabs>
          <w:tab w:val="center" w:pos="1035"/>
          <w:tab w:val="center" w:pos="4320"/>
          <w:tab w:val="center" w:pos="7110"/>
        </w:tabs>
        <w:jc w:val="both"/>
        <w:rPr>
          <w:rFonts w:ascii="Carlito" w:hAnsi="Carlito"/>
        </w:rPr>
      </w:pPr>
      <w:r>
        <w:rPr>
          <w:rFonts w:ascii="Carlito" w:hAnsi="Carlito" w:cstheme="minorHAnsi"/>
        </w:rPr>
        <w:tab/>
      </w:r>
      <w:r>
        <w:rPr>
          <w:rFonts w:ascii="Carlito" w:hAnsi="Carlito" w:cstheme="minorHAnsi"/>
        </w:rPr>
        <w:tab/>
      </w:r>
    </w:p>
    <w:p w14:paraId="0F7C7B13" w14:textId="46E9979B" w:rsidR="002133B2" w:rsidRDefault="00A2464E">
      <w:pPr>
        <w:tabs>
          <w:tab w:val="center" w:pos="1035"/>
          <w:tab w:val="center" w:pos="4320"/>
          <w:tab w:val="center" w:pos="7110"/>
        </w:tabs>
        <w:jc w:val="both"/>
        <w:rPr>
          <w:rFonts w:ascii="Carlito" w:hAnsi="Carlito"/>
        </w:rPr>
      </w:pPr>
      <w:r>
        <w:rPr>
          <w:rFonts w:ascii="Carlito" w:hAnsi="Carlito" w:cstheme="minorHAnsi"/>
        </w:rPr>
        <w:tab/>
      </w:r>
    </w:p>
    <w:p w14:paraId="7B7B59A3" w14:textId="330038B2" w:rsidR="002133B2" w:rsidRDefault="00A2464E">
      <w:pPr>
        <w:tabs>
          <w:tab w:val="center" w:pos="1035"/>
          <w:tab w:val="center" w:pos="4320"/>
          <w:tab w:val="center" w:pos="7110"/>
        </w:tabs>
        <w:jc w:val="both"/>
        <w:rPr>
          <w:rFonts w:ascii="Carlito" w:hAnsi="Carlito"/>
        </w:rPr>
      </w:pPr>
      <w:r>
        <w:rPr>
          <w:rFonts w:ascii="Carlito" w:hAnsi="Carlito" w:cstheme="minorHAnsi"/>
        </w:rPr>
        <w:t>Μιχαήλ Δόσης (πρόεδρος)</w:t>
      </w:r>
      <w:r w:rsidR="0038012C">
        <w:rPr>
          <w:rFonts w:ascii="Carlito" w:hAnsi="Carlito" w:cstheme="minorHAnsi"/>
        </w:rPr>
        <w:t xml:space="preserve">          </w:t>
      </w:r>
      <w:r>
        <w:rPr>
          <w:rFonts w:ascii="Carlito" w:hAnsi="Carlito" w:cstheme="minorHAnsi"/>
        </w:rPr>
        <w:t>Ιωάννης</w:t>
      </w:r>
      <w:r w:rsidR="008779C4">
        <w:rPr>
          <w:rFonts w:ascii="Carlito" w:hAnsi="Carlito" w:cstheme="minorHAnsi"/>
        </w:rPr>
        <w:t xml:space="preserve"> </w:t>
      </w:r>
      <w:proofErr w:type="spellStart"/>
      <w:r w:rsidR="009621C3">
        <w:rPr>
          <w:rFonts w:ascii="Carlito" w:hAnsi="Carlito" w:cstheme="minorHAnsi"/>
        </w:rPr>
        <w:t>Βαρδάκας</w:t>
      </w:r>
      <w:proofErr w:type="spellEnd"/>
      <w:r>
        <w:rPr>
          <w:rFonts w:ascii="Carlito" w:hAnsi="Carlito" w:cstheme="minorHAnsi"/>
        </w:rPr>
        <w:t xml:space="preserve"> (μέλος) </w:t>
      </w:r>
      <w:r w:rsidR="0038012C">
        <w:rPr>
          <w:rFonts w:ascii="Carlito" w:hAnsi="Carlito" w:cstheme="minorHAnsi"/>
        </w:rPr>
        <w:t xml:space="preserve">       </w:t>
      </w:r>
      <w:r w:rsidR="004664D0">
        <w:rPr>
          <w:rFonts w:ascii="Carlito" w:hAnsi="Carlito" w:cstheme="minorHAnsi"/>
        </w:rPr>
        <w:t xml:space="preserve">Νικόλαος </w:t>
      </w:r>
      <w:proofErr w:type="spellStart"/>
      <w:r>
        <w:rPr>
          <w:rFonts w:ascii="Carlito" w:hAnsi="Carlito" w:cstheme="minorHAnsi"/>
        </w:rPr>
        <w:t>Δημόκας</w:t>
      </w:r>
      <w:proofErr w:type="spellEnd"/>
      <w:r>
        <w:rPr>
          <w:rFonts w:ascii="Carlito" w:hAnsi="Carlito" w:cstheme="minorHAnsi"/>
        </w:rPr>
        <w:t xml:space="preserve"> (μέλος)</w:t>
      </w:r>
    </w:p>
    <w:p w14:paraId="462ACCD5" w14:textId="77777777" w:rsidR="002133B2" w:rsidRDefault="002133B2">
      <w:pPr>
        <w:tabs>
          <w:tab w:val="center" w:pos="1035"/>
          <w:tab w:val="center" w:pos="4320"/>
          <w:tab w:val="center" w:pos="7110"/>
        </w:tabs>
        <w:jc w:val="both"/>
        <w:rPr>
          <w:rFonts w:cstheme="minorHAnsi"/>
        </w:rPr>
      </w:pPr>
    </w:p>
    <w:sectPr w:rsidR="002133B2">
      <w:pgSz w:w="11906" w:h="16632"/>
      <w:pgMar w:top="1440" w:right="1800" w:bottom="1440" w:left="180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31A"/>
    <w:multiLevelType w:val="multilevel"/>
    <w:tmpl w:val="2F9E32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D44610"/>
    <w:multiLevelType w:val="multilevel"/>
    <w:tmpl w:val="08C017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B728C3"/>
    <w:multiLevelType w:val="multilevel"/>
    <w:tmpl w:val="C55A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EA7D43"/>
    <w:multiLevelType w:val="multilevel"/>
    <w:tmpl w:val="7F9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514BA8"/>
    <w:multiLevelType w:val="multilevel"/>
    <w:tmpl w:val="7BFCF1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)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)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0C13BC4"/>
    <w:multiLevelType w:val="multilevel"/>
    <w:tmpl w:val="0ABABD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)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)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1C2313"/>
    <w:multiLevelType w:val="multilevel"/>
    <w:tmpl w:val="A4886B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311830D1"/>
    <w:multiLevelType w:val="multilevel"/>
    <w:tmpl w:val="E8583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137435E"/>
    <w:multiLevelType w:val="multilevel"/>
    <w:tmpl w:val="6758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9C0C3C"/>
    <w:multiLevelType w:val="multilevel"/>
    <w:tmpl w:val="7534BD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decimal"/>
      <w:lvlText w:val="%9)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0" w15:restartNumberingAfterBreak="0">
    <w:nsid w:val="4F970E4D"/>
    <w:multiLevelType w:val="multilevel"/>
    <w:tmpl w:val="C55A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7AB0A14"/>
    <w:multiLevelType w:val="multilevel"/>
    <w:tmpl w:val="8A6A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ACF78DD"/>
    <w:multiLevelType w:val="multilevel"/>
    <w:tmpl w:val="32E4BD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06578428">
    <w:abstractNumId w:val="6"/>
  </w:num>
  <w:num w:numId="2" w16cid:durableId="410590815">
    <w:abstractNumId w:val="1"/>
  </w:num>
  <w:num w:numId="3" w16cid:durableId="11080711">
    <w:abstractNumId w:val="8"/>
  </w:num>
  <w:num w:numId="4" w16cid:durableId="1645354893">
    <w:abstractNumId w:val="3"/>
  </w:num>
  <w:num w:numId="5" w16cid:durableId="1155221638">
    <w:abstractNumId w:val="4"/>
  </w:num>
  <w:num w:numId="6" w16cid:durableId="1615745893">
    <w:abstractNumId w:val="0"/>
  </w:num>
  <w:num w:numId="7" w16cid:durableId="84807439">
    <w:abstractNumId w:val="5"/>
  </w:num>
  <w:num w:numId="8" w16cid:durableId="1477258349">
    <w:abstractNumId w:val="12"/>
  </w:num>
  <w:num w:numId="9" w16cid:durableId="2113896401">
    <w:abstractNumId w:val="7"/>
  </w:num>
  <w:num w:numId="10" w16cid:durableId="1766262422">
    <w:abstractNumId w:val="10"/>
  </w:num>
  <w:num w:numId="11" w16cid:durableId="282615285">
    <w:abstractNumId w:val="11"/>
  </w:num>
  <w:num w:numId="12" w16cid:durableId="54161717">
    <w:abstractNumId w:val="9"/>
  </w:num>
  <w:num w:numId="13" w16cid:durableId="191392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B2"/>
    <w:rsid w:val="000040CC"/>
    <w:rsid w:val="0007772A"/>
    <w:rsid w:val="00086599"/>
    <w:rsid w:val="000B13F5"/>
    <w:rsid w:val="000B4F3C"/>
    <w:rsid w:val="000B4FDC"/>
    <w:rsid w:val="000F3459"/>
    <w:rsid w:val="001040EF"/>
    <w:rsid w:val="00126DF4"/>
    <w:rsid w:val="001336DB"/>
    <w:rsid w:val="00140D5A"/>
    <w:rsid w:val="001454F6"/>
    <w:rsid w:val="00154F8D"/>
    <w:rsid w:val="001A2596"/>
    <w:rsid w:val="001A41A9"/>
    <w:rsid w:val="002133B2"/>
    <w:rsid w:val="00215D50"/>
    <w:rsid w:val="00244A33"/>
    <w:rsid w:val="00256EF7"/>
    <w:rsid w:val="0027075E"/>
    <w:rsid w:val="002911BB"/>
    <w:rsid w:val="003139CF"/>
    <w:rsid w:val="0038012C"/>
    <w:rsid w:val="003B5B97"/>
    <w:rsid w:val="003F7490"/>
    <w:rsid w:val="00424650"/>
    <w:rsid w:val="004664D0"/>
    <w:rsid w:val="004728C7"/>
    <w:rsid w:val="004B28C9"/>
    <w:rsid w:val="004C3299"/>
    <w:rsid w:val="005414EB"/>
    <w:rsid w:val="005564FF"/>
    <w:rsid w:val="00623816"/>
    <w:rsid w:val="006E2DF3"/>
    <w:rsid w:val="00755E75"/>
    <w:rsid w:val="00765360"/>
    <w:rsid w:val="007846E7"/>
    <w:rsid w:val="00866B0F"/>
    <w:rsid w:val="00872AC1"/>
    <w:rsid w:val="00875CFD"/>
    <w:rsid w:val="008779C4"/>
    <w:rsid w:val="00930D96"/>
    <w:rsid w:val="009621C3"/>
    <w:rsid w:val="009C2FBC"/>
    <w:rsid w:val="00A10688"/>
    <w:rsid w:val="00A2464E"/>
    <w:rsid w:val="00A30281"/>
    <w:rsid w:val="00A35D0E"/>
    <w:rsid w:val="00A42017"/>
    <w:rsid w:val="00A56F16"/>
    <w:rsid w:val="00AE2654"/>
    <w:rsid w:val="00AF5BF4"/>
    <w:rsid w:val="00AF79A5"/>
    <w:rsid w:val="00B15B3C"/>
    <w:rsid w:val="00B96147"/>
    <w:rsid w:val="00C73B05"/>
    <w:rsid w:val="00C816DE"/>
    <w:rsid w:val="00CA4F2F"/>
    <w:rsid w:val="00CD651E"/>
    <w:rsid w:val="00D212EB"/>
    <w:rsid w:val="00DD345A"/>
    <w:rsid w:val="00ED63E2"/>
    <w:rsid w:val="00F32423"/>
    <w:rsid w:val="00F44BCC"/>
    <w:rsid w:val="00F57049"/>
    <w:rsid w:val="00F86961"/>
    <w:rsid w:val="00F97E62"/>
    <w:rsid w:val="00FB2A4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FCDA"/>
  <w15:docId w15:val="{B749FA9D-7BA0-42A1-93FA-2972C419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8D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04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B27B6"/>
    <w:pPr>
      <w:keepNext/>
      <w:pageBreakBefore/>
      <w:spacing w:line="240" w:lineRule="auto"/>
      <w:jc w:val="both"/>
      <w:outlineLvl w:val="1"/>
    </w:pPr>
    <w:rPr>
      <w:rFonts w:ascii="Carlito" w:eastAsia="Times New Roman" w:hAnsi="Carlito" w:cs="Times New Roman"/>
      <w:b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FB27B6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qFormat/>
    <w:rsid w:val="0060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Σύνδεσμος διαδικτύου"/>
    <w:basedOn w:val="a0"/>
    <w:uiPriority w:val="99"/>
    <w:unhideWhenUsed/>
    <w:rsid w:val="002E7720"/>
    <w:rPr>
      <w:color w:val="0563C1" w:themeColor="hyperlink"/>
      <w:u w:val="single"/>
    </w:rPr>
  </w:style>
  <w:style w:type="character" w:customStyle="1" w:styleId="a4">
    <w:name w:val="Σύνδεση ευρετηρίου"/>
    <w:qFormat/>
  </w:style>
  <w:style w:type="character" w:customStyle="1" w:styleId="a5">
    <w:name w:val="Χαρακτήρες αρίθμησης"/>
    <w:qFormat/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FB27B6"/>
    <w:pPr>
      <w:spacing w:after="0" w:line="240" w:lineRule="auto"/>
      <w:contextualSpacing/>
    </w:pPr>
    <w:rPr>
      <w:rFonts w:ascii="Carlito" w:eastAsia="Times New Roman" w:hAnsi="Carlito" w:cs="Times New Roman"/>
      <w:lang w:eastAsia="el-GR"/>
    </w:rPr>
  </w:style>
  <w:style w:type="paragraph" w:customStyle="1" w:styleId="Default">
    <w:name w:val="Default"/>
    <w:qFormat/>
    <w:rsid w:val="00FB27B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index heading"/>
    <w:basedOn w:val="a6"/>
    <w:qFormat/>
  </w:style>
  <w:style w:type="paragraph" w:styleId="ad">
    <w:name w:val="TOC Heading"/>
    <w:basedOn w:val="1"/>
    <w:next w:val="a"/>
    <w:uiPriority w:val="39"/>
    <w:unhideWhenUsed/>
    <w:qFormat/>
    <w:rsid w:val="00604AB3"/>
    <w:pPr>
      <w:spacing w:line="259" w:lineRule="auto"/>
    </w:pPr>
    <w:rPr>
      <w:lang w:eastAsia="el-GR"/>
    </w:rPr>
  </w:style>
  <w:style w:type="paragraph" w:styleId="20">
    <w:name w:val="toc 2"/>
    <w:basedOn w:val="a"/>
    <w:next w:val="a"/>
    <w:autoRedefine/>
    <w:uiPriority w:val="39"/>
    <w:unhideWhenUsed/>
    <w:rsid w:val="00604AB3"/>
    <w:pPr>
      <w:spacing w:after="100"/>
      <w:ind w:left="220"/>
    </w:pPr>
  </w:style>
  <w:style w:type="paragraph" w:customStyle="1" w:styleId="ae">
    <w:name w:val="Περιεχόμενα πίνακα"/>
    <w:basedOn w:val="a"/>
    <w:qFormat/>
    <w:pPr>
      <w:suppressLineNumbers/>
    </w:pPr>
  </w:style>
  <w:style w:type="paragraph" w:styleId="10">
    <w:name w:val="toc 1"/>
    <w:basedOn w:val="a"/>
    <w:next w:val="a"/>
    <w:autoRedefine/>
    <w:uiPriority w:val="39"/>
    <w:unhideWhenUsed/>
    <w:rsid w:val="000411E8"/>
    <w:pPr>
      <w:spacing w:after="100"/>
    </w:pPr>
  </w:style>
  <w:style w:type="character" w:styleId="-">
    <w:name w:val="Hyperlink"/>
    <w:basedOn w:val="a0"/>
    <w:uiPriority w:val="99"/>
    <w:unhideWhenUsed/>
    <w:rsid w:val="00380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9C0D-E9BA-4914-A1F6-C779C9B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686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gdoros@ms.uowm.gr</dc:creator>
  <dc:description/>
  <cp:lastModifiedBy>ΒΛΑΧΑΚΗ ΕΙΡΗΝΗ</cp:lastModifiedBy>
  <cp:revision>244</cp:revision>
  <dcterms:created xsi:type="dcterms:W3CDTF">2023-02-06T08:03:00Z</dcterms:created>
  <dcterms:modified xsi:type="dcterms:W3CDTF">2025-09-10T08:14:00Z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