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232A" w14:textId="3AB11734" w:rsidR="0062400D" w:rsidRPr="007A2C6D" w:rsidRDefault="0062400D" w:rsidP="0062400D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 σχετικά με τ</w:t>
      </w:r>
      <w:r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έκτακτου εκπαιδευτικού προσωπικού με σύμβαση ιδιωτικού δικαίου ορισμένου χρόνου με βάση το Π.Δ. 407/80 για το </w:t>
      </w:r>
      <w:r>
        <w:rPr>
          <w:b w:val="0"/>
          <w:bCs/>
          <w:sz w:val="22"/>
          <w:szCs w:val="22"/>
        </w:rPr>
        <w:t>εαρινό</w:t>
      </w:r>
      <w:r w:rsidRPr="007A2C6D">
        <w:rPr>
          <w:b w:val="0"/>
          <w:bCs/>
          <w:sz w:val="22"/>
          <w:szCs w:val="22"/>
        </w:rPr>
        <w:t xml:space="preserve"> εξάμηνο του ακαδημαϊκού έτους 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1</w:t>
      </w:r>
      <w:r w:rsidRPr="007A2C6D">
        <w:rPr>
          <w:b w:val="0"/>
          <w:bCs/>
          <w:sz w:val="22"/>
          <w:szCs w:val="22"/>
        </w:rPr>
        <w:t>-20</w:t>
      </w:r>
      <w:r>
        <w:rPr>
          <w:b w:val="0"/>
          <w:bCs/>
          <w:sz w:val="22"/>
          <w:szCs w:val="22"/>
        </w:rPr>
        <w:t>2</w:t>
      </w:r>
      <w:r w:rsidR="002D70DE" w:rsidRPr="002D70DE">
        <w:rPr>
          <w:b w:val="0"/>
          <w:bCs/>
          <w:sz w:val="22"/>
          <w:szCs w:val="22"/>
        </w:rPr>
        <w:t>2</w:t>
      </w:r>
      <w:r w:rsidRPr="007A2C6D">
        <w:rPr>
          <w:b w:val="0"/>
          <w:bCs/>
          <w:sz w:val="22"/>
          <w:szCs w:val="22"/>
        </w:rPr>
        <w:t xml:space="preserve"> [</w:t>
      </w:r>
      <w:r w:rsidRPr="001D20A3">
        <w:rPr>
          <w:b w:val="0"/>
          <w:bCs/>
          <w:sz w:val="22"/>
          <w:szCs w:val="22"/>
          <w:u w:val="single"/>
        </w:rPr>
        <w:t xml:space="preserve">ΑΔΑ: </w:t>
      </w:r>
      <w:r w:rsidR="00C22F7F">
        <w:rPr>
          <w:b w:val="0"/>
          <w:bCs/>
          <w:sz w:val="22"/>
          <w:szCs w:val="22"/>
          <w:u w:val="single"/>
        </w:rPr>
        <w:t>69ΞΓ469Β7Κ-ΓΛΠ</w:t>
      </w:r>
      <w:r w:rsidRPr="007A2C6D">
        <w:rPr>
          <w:b w:val="0"/>
          <w:bCs/>
          <w:sz w:val="22"/>
          <w:szCs w:val="22"/>
        </w:rPr>
        <w:t>] στο γνωστικό αντικείμενο «</w:t>
      </w:r>
      <w:bookmarkStart w:id="0" w:name="_Hlk95935332"/>
      <w:r w:rsidR="002D70DE">
        <w:rPr>
          <w:b w:val="0"/>
          <w:bCs/>
          <w:i/>
          <w:iCs/>
          <w:sz w:val="22"/>
          <w:szCs w:val="22"/>
        </w:rPr>
        <w:t>Γραφικά με Υπολογιστές</w:t>
      </w:r>
      <w:bookmarkEnd w:id="0"/>
      <w:r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4C4DC029" w14:textId="1B104831" w:rsidR="001C3620" w:rsidRPr="007A2C6D" w:rsidRDefault="00A12331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1094/2022</w:t>
      </w:r>
    </w:p>
    <w:p w14:paraId="4E626076" w14:textId="7B62EF2F" w:rsidR="002D70DE" w:rsidRPr="00766C62" w:rsidRDefault="00A12331" w:rsidP="002D70D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1091/2022</w:t>
      </w:r>
    </w:p>
    <w:p w14:paraId="7BB1ED76" w14:textId="77777777" w:rsidR="00766C62" w:rsidRDefault="00766C62" w:rsidP="00292BFE">
      <w:pPr>
        <w:jc w:val="both"/>
      </w:pPr>
    </w:p>
    <w:p w14:paraId="1C87EEB7" w14:textId="35E05F39" w:rsidR="00292BFE" w:rsidRPr="007A2C6D" w:rsidRDefault="00292BFE" w:rsidP="00292BFE">
      <w:pPr>
        <w:jc w:val="both"/>
        <w:rPr>
          <w:bCs/>
        </w:rPr>
      </w:pPr>
      <w:r w:rsidRPr="007A2C6D">
        <w:t>Παρουσίαση των υποψηφίων:</w:t>
      </w:r>
    </w:p>
    <w:p w14:paraId="4CD6E470" w14:textId="77777777" w:rsidR="004335A7" w:rsidRPr="007A2C6D" w:rsidRDefault="004335A7" w:rsidP="00225FF0">
      <w:pPr>
        <w:jc w:val="both"/>
        <w:rPr>
          <w:bCs/>
        </w:rPr>
      </w:pPr>
    </w:p>
    <w:p w14:paraId="294D4E27" w14:textId="6950ACAF" w:rsidR="00F1373D" w:rsidRPr="007A2C6D" w:rsidRDefault="00A12331" w:rsidP="00F137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1094/2022</w:t>
      </w:r>
    </w:p>
    <w:p w14:paraId="15BBF3B4" w14:textId="77777777" w:rsidR="00F1373D" w:rsidRPr="007A2C6D" w:rsidRDefault="00F1373D" w:rsidP="00F1373D">
      <w:pPr>
        <w:jc w:val="both"/>
        <w:rPr>
          <w:b/>
          <w:bCs/>
          <w:sz w:val="22"/>
          <w:szCs w:val="22"/>
        </w:rPr>
      </w:pPr>
    </w:p>
    <w:p w14:paraId="49720512" w14:textId="5D86ECB9" w:rsidR="002C443D" w:rsidRPr="00423BCE" w:rsidRDefault="002C443D" w:rsidP="00423BCE">
      <w:pPr>
        <w:spacing w:after="120"/>
        <w:jc w:val="both"/>
        <w:rPr>
          <w:sz w:val="22"/>
          <w:szCs w:val="22"/>
        </w:rPr>
      </w:pPr>
      <w:r w:rsidRPr="00423BCE">
        <w:rPr>
          <w:sz w:val="22"/>
          <w:szCs w:val="22"/>
        </w:rPr>
        <w:t xml:space="preserve">Ο κος </w:t>
      </w:r>
      <w:r w:rsidR="00A12331">
        <w:rPr>
          <w:sz w:val="22"/>
          <w:szCs w:val="22"/>
        </w:rPr>
        <w:t>1094/2022</w:t>
      </w:r>
      <w:r w:rsidRPr="00423BCE">
        <w:rPr>
          <w:sz w:val="22"/>
          <w:szCs w:val="22"/>
        </w:rPr>
        <w:t xml:space="preserve"> είναι κάτοχος διδακτορικού διπλώματος από </w:t>
      </w:r>
      <w:r w:rsidR="00D178FA" w:rsidRPr="00423BCE">
        <w:rPr>
          <w:sz w:val="22"/>
          <w:szCs w:val="22"/>
        </w:rPr>
        <w:t>το τμήμα Ηλεκτρολόγων Μηχανικών και Τεχνολογίας Υπολογιστών του</w:t>
      </w:r>
      <w:r w:rsidRPr="00423BCE">
        <w:rPr>
          <w:sz w:val="22"/>
          <w:szCs w:val="22"/>
        </w:rPr>
        <w:t xml:space="preserve"> Πανεπιστ</w:t>
      </w:r>
      <w:r w:rsidR="00D178FA" w:rsidRPr="00423BCE">
        <w:rPr>
          <w:sz w:val="22"/>
          <w:szCs w:val="22"/>
        </w:rPr>
        <w:t>η</w:t>
      </w:r>
      <w:r w:rsidRPr="00423BCE">
        <w:rPr>
          <w:sz w:val="22"/>
          <w:szCs w:val="22"/>
        </w:rPr>
        <w:t>μ</w:t>
      </w:r>
      <w:r w:rsidR="00D178FA" w:rsidRPr="00423BCE">
        <w:rPr>
          <w:sz w:val="22"/>
          <w:szCs w:val="22"/>
        </w:rPr>
        <w:t>ί</w:t>
      </w:r>
      <w:r w:rsidRPr="00423BCE">
        <w:rPr>
          <w:sz w:val="22"/>
          <w:szCs w:val="22"/>
        </w:rPr>
        <w:t>ο</w:t>
      </w:r>
      <w:r w:rsidR="00D178FA" w:rsidRPr="00423BCE">
        <w:rPr>
          <w:sz w:val="22"/>
          <w:szCs w:val="22"/>
        </w:rPr>
        <w:t>υ Πατρών</w:t>
      </w:r>
      <w:r w:rsidRPr="00423BCE">
        <w:rPr>
          <w:sz w:val="22"/>
          <w:szCs w:val="22"/>
        </w:rPr>
        <w:t>, (201</w:t>
      </w:r>
      <w:r w:rsidR="00D178FA" w:rsidRPr="00423BCE">
        <w:rPr>
          <w:sz w:val="22"/>
          <w:szCs w:val="22"/>
        </w:rPr>
        <w:t>2</w:t>
      </w:r>
      <w:r w:rsidRPr="00423BCE">
        <w:rPr>
          <w:sz w:val="22"/>
          <w:szCs w:val="22"/>
        </w:rPr>
        <w:t>) με θέμα «</w:t>
      </w:r>
      <w:r w:rsidR="00D178FA" w:rsidRPr="00423BCE">
        <w:rPr>
          <w:sz w:val="22"/>
          <w:szCs w:val="22"/>
        </w:rPr>
        <w:t>Αποτίμηση της Απόδοσης Τηλεπικοινωνιακών Δικτύων Πολυδιάστατης Κίνησης με Έμφαση στα Οπτικά Δίκτυα</w:t>
      </w:r>
      <w:r w:rsidRPr="00423BCE">
        <w:rPr>
          <w:sz w:val="22"/>
          <w:szCs w:val="22"/>
        </w:rPr>
        <w:t xml:space="preserve">». Διαθέτει επίσης </w:t>
      </w:r>
      <w:r w:rsidR="00D178FA" w:rsidRPr="00423BCE">
        <w:rPr>
          <w:sz w:val="22"/>
          <w:szCs w:val="22"/>
        </w:rPr>
        <w:t>δίπλωμα</w:t>
      </w:r>
      <w:r w:rsidRPr="00423BCE">
        <w:rPr>
          <w:sz w:val="22"/>
          <w:szCs w:val="22"/>
        </w:rPr>
        <w:t xml:space="preserve"> </w:t>
      </w:r>
      <w:r w:rsidR="00D178FA" w:rsidRPr="00423BCE">
        <w:rPr>
          <w:sz w:val="22"/>
          <w:szCs w:val="22"/>
        </w:rPr>
        <w:t>Ηλεκτρολόγου Μηχανικού και Μηχανικού Υπολογιστών του Δημοκρίτειου Πανεπιστημίου Θράκης</w:t>
      </w:r>
      <w:r w:rsidRPr="00423BCE">
        <w:rPr>
          <w:sz w:val="22"/>
          <w:szCs w:val="22"/>
        </w:rPr>
        <w:t>, (200</w:t>
      </w:r>
      <w:r w:rsidR="00D178FA" w:rsidRPr="00423BCE">
        <w:rPr>
          <w:sz w:val="22"/>
          <w:szCs w:val="22"/>
        </w:rPr>
        <w:t>4</w:t>
      </w:r>
      <w:r w:rsidRPr="00423BCE">
        <w:rPr>
          <w:sz w:val="22"/>
          <w:szCs w:val="22"/>
        </w:rPr>
        <w:t>) με θέμα «</w:t>
      </w:r>
      <w:r w:rsidR="00D178FA" w:rsidRPr="00423BCE">
        <w:rPr>
          <w:sz w:val="22"/>
          <w:szCs w:val="22"/>
        </w:rPr>
        <w:t xml:space="preserve">Ανάλυση της Απόδοσης Αμιγώς Οπτικού </w:t>
      </w:r>
      <w:proofErr w:type="spellStart"/>
      <w:r w:rsidR="00D178FA" w:rsidRPr="00423BCE">
        <w:rPr>
          <w:sz w:val="22"/>
          <w:szCs w:val="22"/>
        </w:rPr>
        <w:t>Καταχωρητή</w:t>
      </w:r>
      <w:proofErr w:type="spellEnd"/>
      <w:r w:rsidR="00D178FA" w:rsidRPr="00423BCE">
        <w:rPr>
          <w:sz w:val="22"/>
          <w:szCs w:val="22"/>
        </w:rPr>
        <w:t xml:space="preserve"> Ολίσθησης με Ανάδραση, Υλοποιημένου με το μη Γραμμικό Συμβολόμετρο </w:t>
      </w:r>
      <w:proofErr w:type="spellStart"/>
      <w:r w:rsidR="00D178FA" w:rsidRPr="00423BCE">
        <w:rPr>
          <w:sz w:val="22"/>
          <w:szCs w:val="22"/>
        </w:rPr>
        <w:t>Sagnac</w:t>
      </w:r>
      <w:proofErr w:type="spellEnd"/>
      <w:r w:rsidR="00D178FA" w:rsidRPr="00423BCE">
        <w:rPr>
          <w:sz w:val="22"/>
          <w:szCs w:val="22"/>
        </w:rPr>
        <w:t>, Βασισμένο σε Οπτικό Ενισχυτή Ημιαγωγού</w:t>
      </w:r>
      <w:r w:rsidRPr="00423BCE">
        <w:rPr>
          <w:sz w:val="22"/>
          <w:szCs w:val="22"/>
        </w:rPr>
        <w:t xml:space="preserve">». Διαθέτει προηγούμενη διδακτική εμπειρία συνολικά </w:t>
      </w:r>
      <w:r w:rsidR="00AF3133" w:rsidRPr="00423BCE">
        <w:rPr>
          <w:sz w:val="22"/>
          <w:szCs w:val="22"/>
        </w:rPr>
        <w:t>5</w:t>
      </w:r>
      <w:r w:rsidRPr="00423BCE">
        <w:rPr>
          <w:sz w:val="22"/>
          <w:szCs w:val="22"/>
        </w:rPr>
        <w:t xml:space="preserve"> ετών</w:t>
      </w:r>
      <w:r w:rsidR="00AF3133" w:rsidRPr="00423BCE">
        <w:rPr>
          <w:sz w:val="22"/>
          <w:szCs w:val="22"/>
        </w:rPr>
        <w:t xml:space="preserve"> </w:t>
      </w:r>
      <w:r w:rsidRPr="00423BCE">
        <w:rPr>
          <w:sz w:val="22"/>
          <w:szCs w:val="22"/>
        </w:rPr>
        <w:t>σε τριτοβάθμιο εκπαιδευτικό ίδρυμα.</w:t>
      </w:r>
    </w:p>
    <w:p w14:paraId="5CF80CB0" w14:textId="20477453" w:rsidR="00F1373D" w:rsidRDefault="002C443D" w:rsidP="002C44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 </w:t>
      </w:r>
      <w:r w:rsidRPr="007A2C6D">
        <w:rPr>
          <w:bCs/>
          <w:sz w:val="22"/>
          <w:szCs w:val="22"/>
        </w:rPr>
        <w:t>κ</w:t>
      </w:r>
      <w:r w:rsidR="00D6737F" w:rsidRPr="00D6737F"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A12331">
        <w:rPr>
          <w:bCs/>
          <w:sz w:val="22"/>
          <w:szCs w:val="22"/>
        </w:rPr>
        <w:t>1094/2022</w:t>
      </w:r>
      <w:r>
        <w:rPr>
          <w:bCs/>
          <w:sz w:val="22"/>
          <w:szCs w:val="22"/>
        </w:rPr>
        <w:t xml:space="preserve"> διαθέτει </w:t>
      </w:r>
      <w:r w:rsidR="00F50B9F">
        <w:rPr>
          <w:bCs/>
          <w:sz w:val="22"/>
          <w:szCs w:val="22"/>
        </w:rPr>
        <w:t>41</w:t>
      </w:r>
      <w:r>
        <w:rPr>
          <w:bCs/>
          <w:sz w:val="22"/>
          <w:szCs w:val="22"/>
        </w:rPr>
        <w:t xml:space="preserve"> δημοσιεύσεις σε επιστημονικά περιοδικά</w:t>
      </w:r>
      <w:r w:rsidR="00F50B9F">
        <w:rPr>
          <w:bCs/>
          <w:sz w:val="22"/>
          <w:szCs w:val="22"/>
        </w:rPr>
        <w:t>, 71 δημοσιεύσεις σε επιστημονικά συνέδρια, 1 βιβλίο και 4 κεφάλαια σε βιβλία. Επίσης, έχει συμμετάσχει σε 19 ερευνητικά προγράμματα ευρωπαϊκά και εθνικά</w:t>
      </w:r>
      <w:r w:rsidRPr="007A2C6D">
        <w:rPr>
          <w:bCs/>
          <w:sz w:val="22"/>
          <w:szCs w:val="22"/>
        </w:rPr>
        <w:t>.</w:t>
      </w:r>
    </w:p>
    <w:p w14:paraId="1868E981" w14:textId="5F680037" w:rsidR="00BC7B11" w:rsidRDefault="00BC7B11" w:rsidP="00F1373D">
      <w:pPr>
        <w:jc w:val="both"/>
        <w:rPr>
          <w:bCs/>
          <w:sz w:val="22"/>
          <w:szCs w:val="22"/>
        </w:rPr>
      </w:pPr>
    </w:p>
    <w:p w14:paraId="33DD1DF7" w14:textId="77777777" w:rsidR="00225FF0" w:rsidRDefault="00225FF0" w:rsidP="00F1373D">
      <w:pPr>
        <w:jc w:val="both"/>
        <w:rPr>
          <w:bCs/>
          <w:sz w:val="22"/>
          <w:szCs w:val="22"/>
        </w:rPr>
      </w:pPr>
    </w:p>
    <w:p w14:paraId="78BEFEAF" w14:textId="24001F8C" w:rsidR="00853147" w:rsidRPr="00B7060A" w:rsidRDefault="00A12331" w:rsidP="0085314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1091/2022</w:t>
      </w:r>
    </w:p>
    <w:p w14:paraId="523D779C" w14:textId="77777777" w:rsidR="00853147" w:rsidRPr="00B7060A" w:rsidRDefault="00853147" w:rsidP="00853147">
      <w:pPr>
        <w:jc w:val="both"/>
        <w:rPr>
          <w:bCs/>
          <w:sz w:val="22"/>
          <w:szCs w:val="22"/>
        </w:rPr>
      </w:pPr>
    </w:p>
    <w:p w14:paraId="1B227537" w14:textId="77A8A269" w:rsidR="00853147" w:rsidRPr="00EC1CA3" w:rsidRDefault="00853147" w:rsidP="00853147">
      <w:pPr>
        <w:spacing w:after="120"/>
        <w:jc w:val="both"/>
        <w:rPr>
          <w:sz w:val="22"/>
          <w:szCs w:val="22"/>
        </w:rPr>
      </w:pPr>
      <w:r w:rsidRPr="00566D91">
        <w:rPr>
          <w:sz w:val="22"/>
          <w:szCs w:val="22"/>
        </w:rPr>
        <w:t>Ο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κ</w:t>
      </w:r>
      <w:r>
        <w:rPr>
          <w:sz w:val="22"/>
          <w:szCs w:val="22"/>
        </w:rPr>
        <w:t>.</w:t>
      </w:r>
      <w:r w:rsidRPr="00602236">
        <w:rPr>
          <w:sz w:val="22"/>
          <w:szCs w:val="22"/>
        </w:rPr>
        <w:t xml:space="preserve"> </w:t>
      </w:r>
      <w:r w:rsidR="00A12331">
        <w:rPr>
          <w:sz w:val="22"/>
          <w:szCs w:val="22"/>
        </w:rPr>
        <w:t>1091/2022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είναι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κάτοχος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διδακτορικού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διπλώματος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από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το</w:t>
      </w:r>
      <w:r>
        <w:rPr>
          <w:sz w:val="22"/>
          <w:szCs w:val="22"/>
        </w:rPr>
        <w:t xml:space="preserve"> </w:t>
      </w:r>
      <w:bookmarkStart w:id="1" w:name="_Hlk80176360"/>
      <w:r>
        <w:rPr>
          <w:sz w:val="22"/>
          <w:szCs w:val="22"/>
        </w:rPr>
        <w:t>τ</w:t>
      </w:r>
      <w:r w:rsidRPr="00602236">
        <w:rPr>
          <w:sz w:val="22"/>
          <w:szCs w:val="22"/>
        </w:rPr>
        <w:t xml:space="preserve">μήμα Επιστήμης Υπολογιστών </w:t>
      </w:r>
      <w:r>
        <w:rPr>
          <w:sz w:val="22"/>
          <w:szCs w:val="22"/>
        </w:rPr>
        <w:t xml:space="preserve">του </w:t>
      </w:r>
      <w:r w:rsidRPr="00602236">
        <w:rPr>
          <w:sz w:val="22"/>
          <w:szCs w:val="22"/>
        </w:rPr>
        <w:t>Πανεπιστ</w:t>
      </w:r>
      <w:r>
        <w:rPr>
          <w:sz w:val="22"/>
          <w:szCs w:val="22"/>
        </w:rPr>
        <w:t>η</w:t>
      </w:r>
      <w:r w:rsidRPr="00602236">
        <w:rPr>
          <w:sz w:val="22"/>
          <w:szCs w:val="22"/>
        </w:rPr>
        <w:t>μ</w:t>
      </w:r>
      <w:r>
        <w:rPr>
          <w:sz w:val="22"/>
          <w:szCs w:val="22"/>
        </w:rPr>
        <w:t>ί</w:t>
      </w:r>
      <w:r w:rsidRPr="00602236">
        <w:rPr>
          <w:sz w:val="22"/>
          <w:szCs w:val="22"/>
        </w:rPr>
        <w:t>ο</w:t>
      </w:r>
      <w:r>
        <w:rPr>
          <w:sz w:val="22"/>
          <w:szCs w:val="22"/>
        </w:rPr>
        <w:t>υ</w:t>
      </w:r>
      <w:r w:rsidRPr="00602236">
        <w:rPr>
          <w:sz w:val="22"/>
          <w:szCs w:val="22"/>
        </w:rPr>
        <w:t xml:space="preserve"> του </w:t>
      </w:r>
      <w:proofErr w:type="spellStart"/>
      <w:r w:rsidRPr="00602236">
        <w:rPr>
          <w:sz w:val="22"/>
          <w:szCs w:val="22"/>
        </w:rPr>
        <w:t>Χάλλ</w:t>
      </w:r>
      <w:bookmarkEnd w:id="1"/>
      <w:proofErr w:type="spellEnd"/>
      <w:r w:rsidRPr="00602236">
        <w:rPr>
          <w:sz w:val="22"/>
          <w:szCs w:val="22"/>
        </w:rPr>
        <w:t xml:space="preserve"> (2</w:t>
      </w:r>
      <w:r>
        <w:rPr>
          <w:sz w:val="22"/>
          <w:szCs w:val="22"/>
        </w:rPr>
        <w:t>003</w:t>
      </w:r>
      <w:r w:rsidRPr="00602236">
        <w:rPr>
          <w:sz w:val="22"/>
          <w:szCs w:val="22"/>
        </w:rPr>
        <w:t xml:space="preserve">) </w:t>
      </w:r>
      <w:r w:rsidRPr="00566D91">
        <w:rPr>
          <w:sz w:val="22"/>
          <w:szCs w:val="22"/>
        </w:rPr>
        <w:t>με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θέμα</w:t>
      </w:r>
      <w:r w:rsidRPr="00602236">
        <w:rPr>
          <w:sz w:val="22"/>
          <w:szCs w:val="22"/>
        </w:rPr>
        <w:t xml:space="preserve"> «</w:t>
      </w:r>
      <w:r w:rsidRPr="00EC1CA3">
        <w:rPr>
          <w:sz w:val="22"/>
          <w:szCs w:val="22"/>
        </w:rPr>
        <w:t>A</w:t>
      </w:r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Simulation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Framework</w:t>
      </w:r>
      <w:proofErr w:type="spellEnd"/>
      <w:r w:rsidRPr="00602236">
        <w:rPr>
          <w:sz w:val="22"/>
          <w:szCs w:val="22"/>
        </w:rPr>
        <w:t xml:space="preserve"> </w:t>
      </w:r>
      <w:r w:rsidRPr="00EC1CA3">
        <w:rPr>
          <w:sz w:val="22"/>
          <w:szCs w:val="22"/>
        </w:rPr>
        <w:t>for</w:t>
      </w:r>
      <w:r w:rsidRPr="00602236">
        <w:rPr>
          <w:sz w:val="22"/>
          <w:szCs w:val="22"/>
        </w:rPr>
        <w:t xml:space="preserve"> </w:t>
      </w:r>
      <w:r w:rsidRPr="00EC1CA3">
        <w:rPr>
          <w:sz w:val="22"/>
          <w:szCs w:val="22"/>
        </w:rPr>
        <w:t>the</w:t>
      </w:r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Investigation</w:t>
      </w:r>
      <w:proofErr w:type="spellEnd"/>
      <w:r w:rsidRPr="00602236">
        <w:rPr>
          <w:sz w:val="22"/>
          <w:szCs w:val="22"/>
        </w:rPr>
        <w:t xml:space="preserve"> </w:t>
      </w:r>
      <w:r w:rsidRPr="00EC1CA3">
        <w:rPr>
          <w:sz w:val="22"/>
          <w:szCs w:val="22"/>
        </w:rPr>
        <w:t>of</w:t>
      </w:r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Cancellous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Bone</w:t>
      </w:r>
      <w:proofErr w:type="spellEnd"/>
      <w:r w:rsidRPr="00602236">
        <w:rPr>
          <w:sz w:val="22"/>
          <w:szCs w:val="22"/>
        </w:rPr>
        <w:t xml:space="preserve"> </w:t>
      </w:r>
      <w:proofErr w:type="spellStart"/>
      <w:r w:rsidRPr="00EC1CA3">
        <w:rPr>
          <w:sz w:val="22"/>
          <w:szCs w:val="22"/>
        </w:rPr>
        <w:t>Remodelling</w:t>
      </w:r>
      <w:proofErr w:type="spellEnd"/>
      <w:r w:rsidRPr="00602236">
        <w:rPr>
          <w:sz w:val="22"/>
          <w:szCs w:val="22"/>
        </w:rPr>
        <w:t xml:space="preserve">». </w:t>
      </w:r>
      <w:r w:rsidRPr="00566D91">
        <w:rPr>
          <w:sz w:val="22"/>
          <w:szCs w:val="22"/>
        </w:rPr>
        <w:t>Διαθέτει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επίσης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μεταπτυχιακό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τίτλο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σπουδών</w:t>
      </w:r>
      <w:r w:rsidRPr="00602236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Pr="00602236">
        <w:rPr>
          <w:sz w:val="22"/>
          <w:szCs w:val="22"/>
        </w:rPr>
        <w:t xml:space="preserve"> </w:t>
      </w:r>
      <w:r>
        <w:rPr>
          <w:sz w:val="22"/>
          <w:szCs w:val="22"/>
        </w:rPr>
        <w:t>πτυχίο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από</w:t>
      </w:r>
      <w:r w:rsidRPr="00602236">
        <w:rPr>
          <w:sz w:val="22"/>
          <w:szCs w:val="22"/>
        </w:rPr>
        <w:t xml:space="preserve"> </w:t>
      </w:r>
      <w:r w:rsidRPr="00566D91">
        <w:rPr>
          <w:sz w:val="22"/>
          <w:szCs w:val="22"/>
        </w:rPr>
        <w:t>το</w:t>
      </w:r>
      <w:r w:rsidRPr="00602236">
        <w:rPr>
          <w:sz w:val="22"/>
          <w:szCs w:val="22"/>
        </w:rPr>
        <w:t xml:space="preserve"> τμήμα Επιστήμης Υπολογιστών του Πανεπιστημίου του </w:t>
      </w:r>
      <w:proofErr w:type="spellStart"/>
      <w:r w:rsidRPr="00602236">
        <w:rPr>
          <w:sz w:val="22"/>
          <w:szCs w:val="22"/>
        </w:rPr>
        <w:t>Χάλλ</w:t>
      </w:r>
      <w:proofErr w:type="spellEnd"/>
      <w:r>
        <w:rPr>
          <w:sz w:val="22"/>
          <w:szCs w:val="22"/>
        </w:rPr>
        <w:t xml:space="preserve"> (1998 και 1996 αντίστοιχα)</w:t>
      </w:r>
      <w:r w:rsidRPr="00602236">
        <w:rPr>
          <w:sz w:val="22"/>
          <w:szCs w:val="22"/>
        </w:rPr>
        <w:t xml:space="preserve">. </w:t>
      </w:r>
      <w:r w:rsidRPr="00566D91">
        <w:rPr>
          <w:sz w:val="22"/>
          <w:szCs w:val="22"/>
        </w:rPr>
        <w:t xml:space="preserve">Διαθέτει </w:t>
      </w:r>
      <w:r w:rsidR="00D34BD6">
        <w:rPr>
          <w:sz w:val="22"/>
          <w:szCs w:val="22"/>
        </w:rPr>
        <w:t>προηγούμενη</w:t>
      </w:r>
      <w:r>
        <w:rPr>
          <w:sz w:val="22"/>
          <w:szCs w:val="22"/>
        </w:rPr>
        <w:t xml:space="preserve"> διδακτική εμπειρία στη Τριτοβάθμια Εκπαίδευση 12 έτη και </w:t>
      </w:r>
      <w:r w:rsidR="00CD1FB4">
        <w:rPr>
          <w:sz w:val="22"/>
          <w:szCs w:val="22"/>
        </w:rPr>
        <w:t>10</w:t>
      </w:r>
      <w:r>
        <w:rPr>
          <w:sz w:val="22"/>
          <w:szCs w:val="22"/>
        </w:rPr>
        <w:t xml:space="preserve"> μήνες και έχει διδάξει </w:t>
      </w:r>
      <w:r w:rsidR="00556E51">
        <w:rPr>
          <w:sz w:val="22"/>
          <w:szCs w:val="22"/>
        </w:rPr>
        <w:t>συναφή</w:t>
      </w:r>
      <w:r>
        <w:rPr>
          <w:sz w:val="22"/>
          <w:szCs w:val="22"/>
        </w:rPr>
        <w:t xml:space="preserve"> μ</w:t>
      </w:r>
      <w:r w:rsidR="00556E51">
        <w:rPr>
          <w:sz w:val="22"/>
          <w:szCs w:val="22"/>
        </w:rPr>
        <w:t>α</w:t>
      </w:r>
      <w:r>
        <w:rPr>
          <w:sz w:val="22"/>
          <w:szCs w:val="22"/>
        </w:rPr>
        <w:t>θ</w:t>
      </w:r>
      <w:r w:rsidR="00556E51">
        <w:rPr>
          <w:sz w:val="22"/>
          <w:szCs w:val="22"/>
        </w:rPr>
        <w:t>ή</w:t>
      </w:r>
      <w:r>
        <w:rPr>
          <w:sz w:val="22"/>
          <w:szCs w:val="22"/>
        </w:rPr>
        <w:t>μα</w:t>
      </w:r>
      <w:r w:rsidR="00556E51">
        <w:rPr>
          <w:sz w:val="22"/>
          <w:szCs w:val="22"/>
        </w:rPr>
        <w:t>τα</w:t>
      </w:r>
      <w:r>
        <w:rPr>
          <w:sz w:val="22"/>
          <w:szCs w:val="22"/>
        </w:rPr>
        <w:t xml:space="preserve"> </w:t>
      </w:r>
      <w:r w:rsidR="00556E51">
        <w:rPr>
          <w:sz w:val="22"/>
          <w:szCs w:val="22"/>
        </w:rPr>
        <w:t xml:space="preserve">για </w:t>
      </w:r>
      <w:r w:rsidR="00C16617">
        <w:rPr>
          <w:sz w:val="22"/>
          <w:szCs w:val="22"/>
        </w:rPr>
        <w:t>5</w:t>
      </w:r>
      <w:r>
        <w:rPr>
          <w:sz w:val="22"/>
          <w:szCs w:val="22"/>
        </w:rPr>
        <w:t xml:space="preserve"> ακαδημαϊκά εξάμηνα</w:t>
      </w:r>
      <w:r w:rsidRPr="00566D91">
        <w:rPr>
          <w:sz w:val="22"/>
          <w:szCs w:val="22"/>
        </w:rPr>
        <w:t>.</w:t>
      </w:r>
    </w:p>
    <w:p w14:paraId="64F55187" w14:textId="0ADAF5D7" w:rsidR="00EF45DB" w:rsidRPr="00F50B9F" w:rsidRDefault="00853147" w:rsidP="00F50B9F">
      <w:pPr>
        <w:spacing w:after="120"/>
        <w:jc w:val="both"/>
        <w:rPr>
          <w:sz w:val="22"/>
          <w:szCs w:val="22"/>
        </w:rPr>
      </w:pPr>
      <w:r w:rsidRPr="00566D91">
        <w:rPr>
          <w:sz w:val="22"/>
          <w:szCs w:val="22"/>
        </w:rPr>
        <w:t>Ο κ</w:t>
      </w:r>
      <w:r>
        <w:rPr>
          <w:sz w:val="22"/>
          <w:szCs w:val="22"/>
        </w:rPr>
        <w:t>.</w:t>
      </w:r>
      <w:r w:rsidRPr="00566D91">
        <w:rPr>
          <w:sz w:val="22"/>
          <w:szCs w:val="22"/>
        </w:rPr>
        <w:t xml:space="preserve"> </w:t>
      </w:r>
      <w:r w:rsidR="00A12331">
        <w:rPr>
          <w:sz w:val="22"/>
          <w:szCs w:val="22"/>
        </w:rPr>
        <w:t>1091/2022</w:t>
      </w:r>
      <w:r w:rsidRPr="00566D91">
        <w:rPr>
          <w:sz w:val="22"/>
          <w:szCs w:val="22"/>
        </w:rPr>
        <w:t xml:space="preserve"> διαθέτει </w:t>
      </w:r>
      <w:r>
        <w:rPr>
          <w:sz w:val="22"/>
          <w:szCs w:val="22"/>
        </w:rPr>
        <w:t>6</w:t>
      </w:r>
      <w:r w:rsidRPr="00566D91">
        <w:rPr>
          <w:sz w:val="22"/>
          <w:szCs w:val="22"/>
        </w:rPr>
        <w:t xml:space="preserve"> δημοσιεύσεις σε επιστημονικά περιοδικά</w:t>
      </w:r>
      <w:r>
        <w:rPr>
          <w:sz w:val="22"/>
          <w:szCs w:val="22"/>
        </w:rPr>
        <w:t xml:space="preserve"> με κριτές, 7 δημοσιεύσεις σε επιστημονικά συνέδρια με κριτές, 26 ανακοινώσεις σε συνέδρια χωρίς κρίση.</w:t>
      </w:r>
      <w:r w:rsidRPr="00566D91">
        <w:rPr>
          <w:sz w:val="22"/>
          <w:szCs w:val="22"/>
        </w:rPr>
        <w:t xml:space="preserve"> </w:t>
      </w:r>
    </w:p>
    <w:p w14:paraId="2266B4AF" w14:textId="77777777" w:rsidR="00352719" w:rsidRPr="007A2C6D" w:rsidRDefault="00352719" w:rsidP="00352719">
      <w:pPr>
        <w:jc w:val="both"/>
        <w:rPr>
          <w:bCs/>
          <w:sz w:val="22"/>
          <w:szCs w:val="22"/>
        </w:rPr>
      </w:pPr>
    </w:p>
    <w:p w14:paraId="592E6953" w14:textId="77777777" w:rsidR="00292BFE" w:rsidRPr="007A2C6D" w:rsidRDefault="00352719" w:rsidP="00352719">
      <w:pPr>
        <w:jc w:val="both"/>
        <w:rPr>
          <w:b/>
          <w:bCs/>
        </w:rPr>
      </w:pPr>
      <w:r w:rsidRPr="007A2C6D"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648B877E" w14:textId="77777777" w:rsidR="00352719" w:rsidRPr="007A2C6D" w:rsidRDefault="00352719" w:rsidP="00292BFE">
      <w:pPr>
        <w:jc w:val="both"/>
        <w:rPr>
          <w:b/>
          <w:bCs/>
        </w:rPr>
      </w:pP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61B34B9B" w14:textId="5405B3D9" w:rsidR="00D05E6C" w:rsidRDefault="00A12331" w:rsidP="00D05E6C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1094/2022</w:t>
      </w:r>
    </w:p>
    <w:p w14:paraId="557148DD" w14:textId="205ADCB0" w:rsidR="00352719" w:rsidRDefault="00A12331" w:rsidP="00352719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>1091/2022</w:t>
      </w:r>
      <w:r w:rsidR="00C8622A">
        <w:rPr>
          <w:bCs/>
          <w:sz w:val="22"/>
          <w:szCs w:val="22"/>
        </w:rPr>
        <w:t xml:space="preserve"> </w:t>
      </w:r>
    </w:p>
    <w:p w14:paraId="75AC4B72" w14:textId="77777777" w:rsidR="009A067C" w:rsidRDefault="009A067C" w:rsidP="00292BFE">
      <w:pPr>
        <w:jc w:val="both"/>
        <w:rPr>
          <w:b/>
        </w:rPr>
      </w:pPr>
    </w:p>
    <w:p w14:paraId="1116B1A3" w14:textId="4291FD39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lastRenderedPageBreak/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72B1B815" w:rsidR="00292BFE" w:rsidRPr="00772D5B" w:rsidRDefault="00AD48FF" w:rsidP="00352719">
      <w:pPr>
        <w:ind w:firstLine="720"/>
        <w:jc w:val="both"/>
        <w:rPr>
          <w:b/>
          <w:sz w:val="22"/>
          <w:szCs w:val="22"/>
        </w:rPr>
      </w:pPr>
      <w:r w:rsidRPr="00772D5B">
        <w:rPr>
          <w:sz w:val="22"/>
          <w:szCs w:val="22"/>
        </w:rPr>
        <w:t>Ο</w:t>
      </w:r>
      <w:r w:rsidR="00292BFE" w:rsidRPr="00772D5B">
        <w:rPr>
          <w:sz w:val="22"/>
          <w:szCs w:val="22"/>
        </w:rPr>
        <w:t xml:space="preserve"> κ. </w:t>
      </w:r>
      <w:r w:rsidR="00A12331">
        <w:rPr>
          <w:bCs/>
          <w:sz w:val="22"/>
          <w:szCs w:val="22"/>
        </w:rPr>
        <w:t>1094/2022</w:t>
      </w:r>
      <w:r w:rsidR="00292BFE" w:rsidRPr="00772D5B">
        <w:rPr>
          <w:sz w:val="22"/>
          <w:szCs w:val="22"/>
        </w:rPr>
        <w:t xml:space="preserve"> είναι </w:t>
      </w:r>
      <w:r w:rsidR="00836A5A" w:rsidRPr="00772D5B">
        <w:rPr>
          <w:sz w:val="22"/>
          <w:szCs w:val="22"/>
        </w:rPr>
        <w:t xml:space="preserve">η </w:t>
      </w:r>
      <w:r w:rsidR="00292BFE" w:rsidRPr="00772D5B">
        <w:rPr>
          <w:sz w:val="22"/>
          <w:szCs w:val="22"/>
        </w:rPr>
        <w:t xml:space="preserve">υποψηφιότητα την οποία και προτείνουμε για να διδάξει το μάθημα </w:t>
      </w:r>
      <w:r w:rsidR="00292BFE" w:rsidRPr="00772D5B">
        <w:rPr>
          <w:bCs/>
          <w:sz w:val="22"/>
          <w:szCs w:val="22"/>
        </w:rPr>
        <w:t>«</w:t>
      </w:r>
      <w:r w:rsidR="00F50B9F">
        <w:rPr>
          <w:i/>
          <w:iCs/>
          <w:sz w:val="22"/>
          <w:szCs w:val="22"/>
        </w:rPr>
        <w:t>Γραφικά με Υπολογιστές</w:t>
      </w:r>
      <w:r w:rsidR="00292BFE" w:rsidRPr="00772D5B">
        <w:rPr>
          <w:bCs/>
          <w:sz w:val="22"/>
          <w:szCs w:val="22"/>
        </w:rPr>
        <w:t>». Σε περίπτωση αδυναμίας να αναλάβει το έργο της διδασκαλίας του μαθήματος να τηρηθεί η σειρά κατάταξης των υποψηφίων.</w:t>
      </w:r>
    </w:p>
    <w:sectPr w:rsidR="00292BFE" w:rsidRPr="00772D5B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754B" w14:textId="77777777" w:rsidR="00DB7ED0" w:rsidRDefault="00DB7ED0">
      <w:r>
        <w:separator/>
      </w:r>
    </w:p>
  </w:endnote>
  <w:endnote w:type="continuationSeparator" w:id="0">
    <w:p w14:paraId="1A1A3684" w14:textId="77777777" w:rsidR="00DB7ED0" w:rsidRDefault="00D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E61C" w14:textId="77777777" w:rsidR="00DB7ED0" w:rsidRDefault="00DB7ED0">
      <w:r>
        <w:separator/>
      </w:r>
    </w:p>
  </w:footnote>
  <w:footnote w:type="continuationSeparator" w:id="0">
    <w:p w14:paraId="78414B73" w14:textId="77777777" w:rsidR="00DB7ED0" w:rsidRDefault="00D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DB7E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B98" w14:textId="15B4EAD5" w:rsidR="004145A5" w:rsidRPr="00D47E4F" w:rsidRDefault="00766C62">
    <w:pPr>
      <w:pStyle w:val="a3"/>
    </w:pPr>
    <w:r w:rsidRPr="00766C62">
      <w:t>Γραφικά με Υπολογιστές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081"/>
    <w:multiLevelType w:val="multilevel"/>
    <w:tmpl w:val="0186F1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E0733"/>
    <w:rsid w:val="000E32E4"/>
    <w:rsid w:val="00116B3A"/>
    <w:rsid w:val="00123BE4"/>
    <w:rsid w:val="0012510D"/>
    <w:rsid w:val="0013539E"/>
    <w:rsid w:val="001376F6"/>
    <w:rsid w:val="00145C63"/>
    <w:rsid w:val="00165DEB"/>
    <w:rsid w:val="001842C8"/>
    <w:rsid w:val="00196AE3"/>
    <w:rsid w:val="001B143E"/>
    <w:rsid w:val="001C3620"/>
    <w:rsid w:val="001D4F40"/>
    <w:rsid w:val="001D5489"/>
    <w:rsid w:val="001D559D"/>
    <w:rsid w:val="00225FF0"/>
    <w:rsid w:val="002432A9"/>
    <w:rsid w:val="002703BF"/>
    <w:rsid w:val="00292BFE"/>
    <w:rsid w:val="002931FE"/>
    <w:rsid w:val="002B4330"/>
    <w:rsid w:val="002C443D"/>
    <w:rsid w:val="002C6693"/>
    <w:rsid w:val="002D70DE"/>
    <w:rsid w:val="002E77E6"/>
    <w:rsid w:val="00310F75"/>
    <w:rsid w:val="00330846"/>
    <w:rsid w:val="00352719"/>
    <w:rsid w:val="0038614E"/>
    <w:rsid w:val="003874EA"/>
    <w:rsid w:val="003A7658"/>
    <w:rsid w:val="003E64CA"/>
    <w:rsid w:val="003F7EDE"/>
    <w:rsid w:val="00405648"/>
    <w:rsid w:val="00423A42"/>
    <w:rsid w:val="00423BCE"/>
    <w:rsid w:val="004335A7"/>
    <w:rsid w:val="00444329"/>
    <w:rsid w:val="00452399"/>
    <w:rsid w:val="00482BBE"/>
    <w:rsid w:val="00494726"/>
    <w:rsid w:val="004B0AEF"/>
    <w:rsid w:val="004F0375"/>
    <w:rsid w:val="004F5381"/>
    <w:rsid w:val="00504071"/>
    <w:rsid w:val="0051406E"/>
    <w:rsid w:val="00551CB5"/>
    <w:rsid w:val="00556E51"/>
    <w:rsid w:val="0058165B"/>
    <w:rsid w:val="00581C44"/>
    <w:rsid w:val="00597E8E"/>
    <w:rsid w:val="005A7094"/>
    <w:rsid w:val="005D1A43"/>
    <w:rsid w:val="005E393E"/>
    <w:rsid w:val="005E54FB"/>
    <w:rsid w:val="0062400D"/>
    <w:rsid w:val="006308DF"/>
    <w:rsid w:val="00651266"/>
    <w:rsid w:val="00654891"/>
    <w:rsid w:val="00660AC8"/>
    <w:rsid w:val="00663C76"/>
    <w:rsid w:val="0069198A"/>
    <w:rsid w:val="00695721"/>
    <w:rsid w:val="006A6DB6"/>
    <w:rsid w:val="006D4072"/>
    <w:rsid w:val="006D549A"/>
    <w:rsid w:val="00725097"/>
    <w:rsid w:val="007272F4"/>
    <w:rsid w:val="00737455"/>
    <w:rsid w:val="0074378C"/>
    <w:rsid w:val="007668C5"/>
    <w:rsid w:val="00766C62"/>
    <w:rsid w:val="00772D5B"/>
    <w:rsid w:val="007A2C6D"/>
    <w:rsid w:val="007D184A"/>
    <w:rsid w:val="007D197C"/>
    <w:rsid w:val="008041FD"/>
    <w:rsid w:val="00814334"/>
    <w:rsid w:val="0083503E"/>
    <w:rsid w:val="00836A5A"/>
    <w:rsid w:val="00841C60"/>
    <w:rsid w:val="00853147"/>
    <w:rsid w:val="00867F52"/>
    <w:rsid w:val="008A0260"/>
    <w:rsid w:val="008C6AAA"/>
    <w:rsid w:val="008F3A53"/>
    <w:rsid w:val="009124E7"/>
    <w:rsid w:val="00915900"/>
    <w:rsid w:val="0091608B"/>
    <w:rsid w:val="009944B3"/>
    <w:rsid w:val="009A067C"/>
    <w:rsid w:val="009A37C5"/>
    <w:rsid w:val="009B0972"/>
    <w:rsid w:val="009B1B18"/>
    <w:rsid w:val="009D76E1"/>
    <w:rsid w:val="00A12331"/>
    <w:rsid w:val="00A12373"/>
    <w:rsid w:val="00A57BD0"/>
    <w:rsid w:val="00A63C82"/>
    <w:rsid w:val="00A66070"/>
    <w:rsid w:val="00A75DF6"/>
    <w:rsid w:val="00A90A12"/>
    <w:rsid w:val="00AA674B"/>
    <w:rsid w:val="00AB0FAD"/>
    <w:rsid w:val="00AD48FF"/>
    <w:rsid w:val="00AF3133"/>
    <w:rsid w:val="00B1715D"/>
    <w:rsid w:val="00B60076"/>
    <w:rsid w:val="00B71FD4"/>
    <w:rsid w:val="00B72048"/>
    <w:rsid w:val="00B83E03"/>
    <w:rsid w:val="00B939F7"/>
    <w:rsid w:val="00BA1F75"/>
    <w:rsid w:val="00BC40E8"/>
    <w:rsid w:val="00BC7B11"/>
    <w:rsid w:val="00C14E10"/>
    <w:rsid w:val="00C16617"/>
    <w:rsid w:val="00C22F7F"/>
    <w:rsid w:val="00C4011A"/>
    <w:rsid w:val="00C746B3"/>
    <w:rsid w:val="00C770B6"/>
    <w:rsid w:val="00C8622A"/>
    <w:rsid w:val="00C86BE6"/>
    <w:rsid w:val="00C9149E"/>
    <w:rsid w:val="00C92097"/>
    <w:rsid w:val="00CC7290"/>
    <w:rsid w:val="00CD1FB4"/>
    <w:rsid w:val="00CF73B0"/>
    <w:rsid w:val="00D05E6C"/>
    <w:rsid w:val="00D07DE8"/>
    <w:rsid w:val="00D178FA"/>
    <w:rsid w:val="00D34BD6"/>
    <w:rsid w:val="00D37EB3"/>
    <w:rsid w:val="00D41D66"/>
    <w:rsid w:val="00D45B89"/>
    <w:rsid w:val="00D47E4F"/>
    <w:rsid w:val="00D53643"/>
    <w:rsid w:val="00D6737F"/>
    <w:rsid w:val="00D740A4"/>
    <w:rsid w:val="00D96934"/>
    <w:rsid w:val="00DB7ED0"/>
    <w:rsid w:val="00DF370E"/>
    <w:rsid w:val="00DF65D0"/>
    <w:rsid w:val="00E05148"/>
    <w:rsid w:val="00E536B4"/>
    <w:rsid w:val="00E67F46"/>
    <w:rsid w:val="00EE2E8C"/>
    <w:rsid w:val="00EE41C2"/>
    <w:rsid w:val="00EF45DB"/>
    <w:rsid w:val="00F1373D"/>
    <w:rsid w:val="00F203E2"/>
    <w:rsid w:val="00F2367D"/>
    <w:rsid w:val="00F50B9F"/>
    <w:rsid w:val="00F55044"/>
    <w:rsid w:val="00F640D9"/>
    <w:rsid w:val="00F774DE"/>
    <w:rsid w:val="00FC4852"/>
    <w:rsid w:val="00FE1100"/>
    <w:rsid w:val="00FE6A4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6A1BC462-ECBE-4B30-8C10-9B6EC29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3E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83E0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71</cp:revision>
  <dcterms:created xsi:type="dcterms:W3CDTF">2019-10-05T16:58:00Z</dcterms:created>
  <dcterms:modified xsi:type="dcterms:W3CDTF">2022-02-23T06:15:00Z</dcterms:modified>
</cp:coreProperties>
</file>