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B6" w:rsidRPr="005528BB" w:rsidRDefault="005528BB">
      <w:pPr>
        <w:rPr>
          <w:rFonts w:ascii="Arial" w:hAnsi="Arial" w:cs="Arial"/>
          <w:b/>
        </w:rPr>
      </w:pPr>
      <w:r w:rsidRPr="005528BB">
        <w:rPr>
          <w:rFonts w:ascii="Arial" w:hAnsi="Arial" w:cs="Arial"/>
          <w:b/>
        </w:rPr>
        <w:t>ΠΡΟΓΡΑΜΜΑ ΕΞΕΤΑΣΤΙΚΗΣ ΠΕΡΙΟΔΟΥ ΕΑΡΙΝΟΥ ΕΞΑΜΗΝΟΥ 2019-2020</w:t>
      </w:r>
    </w:p>
    <w:tbl>
      <w:tblPr>
        <w:tblW w:w="13020" w:type="dxa"/>
        <w:tblInd w:w="98" w:type="dxa"/>
        <w:tblLook w:val="04A0"/>
      </w:tblPr>
      <w:tblGrid>
        <w:gridCol w:w="1003"/>
        <w:gridCol w:w="4252"/>
        <w:gridCol w:w="4111"/>
        <w:gridCol w:w="3654"/>
      </w:tblGrid>
      <w:tr w:rsidR="005528BB" w:rsidRPr="005528BB" w:rsidTr="005528BB">
        <w:trPr>
          <w:trHeight w:val="2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15:00 – 17:00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17:00 – 19:00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19:00 – 21:00</w:t>
            </w:r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29/06/20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Μικροεπεξεργαστές – </w:t>
            </w:r>
            <w:proofErr w:type="spellStart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Μικροελεγκτές</w:t>
            </w:r>
            <w:proofErr w:type="spellEnd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Ι  (Δ)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Δ. Φωτιάδης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Μικροεπεξεργαστές – </w:t>
            </w:r>
            <w:proofErr w:type="spellStart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Μικροελεγκτές</w:t>
            </w:r>
            <w:proofErr w:type="spellEnd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ΙΙ (ΣΤ)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Δ. Φωτιάδης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30/06/20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Δίκτυα Υπολογιστών  (Δ)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Μιχάλας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Ασύρματες κινητές επικοινωνίες (ΣΤ)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Μιχάλας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01/07/20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Τεχνολογία Πολυμέσων (Δ)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Σ. Νικολάου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Ειδικά Θέματα Δικτύων Ι (ΣΤ)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Σ. Νικολάου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02/07/20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Διακριτά Μαθηματικά (Β)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Γ. Βασιλειάδης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03/07/20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Αριθμητική Ανάλυση ΙΙ (Δ)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Ζ. Καλογηράτου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Επιχειτησιακή</w:t>
            </w:r>
            <w:proofErr w:type="spellEnd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Έρευνα (ΣΤ)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 Ζ. Καλογηράτου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528BB" w:rsidRPr="005528BB" w:rsidTr="005528BB">
        <w:trPr>
          <w:trHeight w:val="29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528BB" w:rsidRPr="005528BB" w:rsidTr="005528BB">
        <w:trPr>
          <w:trHeight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9:00 – 11:00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11:00 – 13:00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13:00 – 15:00</w:t>
            </w:r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06/07/20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Μαθηματική Ανάλυση Ι (Β)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Γ. Βασιλειάδης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Σχ. Ψ. </w:t>
            </w:r>
            <w:proofErr w:type="spellStart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</w:t>
            </w:r>
            <w:proofErr w:type="spellEnd"/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με VHDL (ΣΤ)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Μ. Δόσης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Οπτικός Προγραμματισμός (ΣΤ)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Σίσιας</w:t>
            </w:r>
            <w:proofErr w:type="spellEnd"/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07/07/20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Αρχιτεκτονική Υπολογιστών (Δ)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Αμανατίδης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67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Συνδυαστικά Ψηφιακά Ηλεκτρονικά (Β)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Μ. Δόσης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Ψηφιακή Επεξεργασία Σήματος (ΣΤ)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Μπιμπίρης</w:t>
            </w:r>
            <w:proofErr w:type="spellEnd"/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08/07/20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Αγγλικά Ορολογία Πληροφορικής ΙΙ (Β)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Β.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Καραμέρου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Τηλεπικοινωνίες (ΣΤ)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Τσιάκαλος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528BB" w:rsidRPr="005528BB" w:rsidTr="005528BB">
        <w:trPr>
          <w:trHeight w:val="5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09/07/20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Βάσεις Δεδομένων (Δ)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Σίσιας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Λειτουργικά Συστήματα (Β) 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Βέργαδος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Διαδικτυακές Εφαρμογές (ΣΤ)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Βέργαδος</w:t>
            </w:r>
            <w:proofErr w:type="spellEnd"/>
          </w:p>
        </w:tc>
      </w:tr>
      <w:tr w:rsidR="005528BB" w:rsidRPr="005528BB" w:rsidTr="005528BB">
        <w:trPr>
          <w:trHeight w:val="6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BB" w:rsidRPr="005528BB" w:rsidRDefault="005528BB" w:rsidP="0055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10/07/20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Δομές Δεδομένων (Β)</w:t>
            </w:r>
          </w:p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Ι.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Σινάτκας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BB" w:rsidRPr="005528BB" w:rsidRDefault="005528BB" w:rsidP="00552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28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Τεχνητή Νοημοσύνη - Λογικός Προγραμματισμός (ΣΤ) </w:t>
            </w:r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Ι. </w:t>
            </w:r>
            <w:proofErr w:type="spellStart"/>
            <w:r w:rsidRPr="005528BB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Σινάτκας</w:t>
            </w:r>
            <w:proofErr w:type="spellEnd"/>
          </w:p>
        </w:tc>
      </w:tr>
    </w:tbl>
    <w:p w:rsidR="005528BB" w:rsidRDefault="005528BB"/>
    <w:sectPr w:rsidR="005528BB" w:rsidSect="005528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8BB"/>
    <w:rsid w:val="000C2167"/>
    <w:rsid w:val="00190818"/>
    <w:rsid w:val="00305EB6"/>
    <w:rsid w:val="0055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Χαρά</cp:lastModifiedBy>
  <cp:revision>2</cp:revision>
  <dcterms:created xsi:type="dcterms:W3CDTF">2020-06-07T19:49:00Z</dcterms:created>
  <dcterms:modified xsi:type="dcterms:W3CDTF">2020-06-09T09:22:00Z</dcterms:modified>
</cp:coreProperties>
</file>